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B9067" w14:textId="77777777" w:rsidR="00436159" w:rsidRPr="00F50F35" w:rsidRDefault="00436159" w:rsidP="00436159">
      <w:pPr>
        <w:spacing w:after="0" w:line="280" w:lineRule="atLeast"/>
        <w:rPr>
          <w:rFonts w:ascii="Arial" w:eastAsia="Times New Roman" w:hAnsi="Arial" w:cs="Arial"/>
          <w:b/>
          <w:bCs/>
          <w:lang w:eastAsia="de-DE"/>
        </w:rPr>
      </w:pPr>
      <w:bookmarkStart w:id="0" w:name="_Hlk99356034"/>
      <w:bookmarkStart w:id="1" w:name="_GoBack"/>
      <w:bookmarkEnd w:id="1"/>
      <w:r w:rsidRPr="00F50F35">
        <w:rPr>
          <w:rFonts w:ascii="Arial" w:eastAsia="Times New Roman" w:hAnsi="Arial" w:cs="Arial"/>
          <w:b/>
          <w:bCs/>
          <w:lang w:eastAsia="de-DE"/>
        </w:rPr>
        <w:t>OTWorld</w:t>
      </w:r>
    </w:p>
    <w:p w14:paraId="485F919D" w14:textId="77777777" w:rsidR="00436159" w:rsidRPr="00F50F35" w:rsidRDefault="00436159" w:rsidP="00436159">
      <w:pPr>
        <w:spacing w:after="0" w:line="280" w:lineRule="atLeast"/>
        <w:rPr>
          <w:rFonts w:ascii="Arial" w:eastAsia="Times New Roman" w:hAnsi="Arial" w:cs="Arial"/>
          <w:b/>
          <w:bCs/>
          <w:lang w:eastAsia="de-DE"/>
        </w:rPr>
      </w:pPr>
      <w:r w:rsidRPr="00F50F35">
        <w:rPr>
          <w:rFonts w:ascii="Arial" w:eastAsia="Times New Roman" w:hAnsi="Arial" w:cs="Arial"/>
          <w:b/>
          <w:bCs/>
          <w:lang w:eastAsia="de-DE"/>
        </w:rPr>
        <w:t>Internationale Fachmesse und Weltkongress</w:t>
      </w:r>
    </w:p>
    <w:p w14:paraId="156217D8" w14:textId="77777777" w:rsidR="00436159" w:rsidRPr="00F50F35" w:rsidRDefault="00436159" w:rsidP="00436159">
      <w:pPr>
        <w:spacing w:after="0" w:line="280" w:lineRule="atLeast"/>
        <w:rPr>
          <w:rFonts w:ascii="Arial" w:eastAsia="Calibri" w:hAnsi="Arial" w:cs="Arial"/>
          <w:lang w:eastAsia="en-US"/>
        </w:rPr>
      </w:pPr>
      <w:r w:rsidRPr="00F50F35">
        <w:rPr>
          <w:rFonts w:ascii="Arial" w:eastAsia="Times New Roman" w:hAnsi="Arial" w:cs="Arial"/>
          <w:b/>
          <w:bCs/>
          <w:lang w:eastAsia="de-DE"/>
        </w:rPr>
        <w:t xml:space="preserve">(14. bis 17. </w:t>
      </w:r>
      <w:r w:rsidRPr="00F50F35">
        <w:rPr>
          <w:rFonts w:ascii="Arial" w:eastAsia="Calibri" w:hAnsi="Arial" w:cs="Arial"/>
          <w:b/>
          <w:lang w:eastAsia="en-US"/>
        </w:rPr>
        <w:t>Mai 2024)</w:t>
      </w:r>
    </w:p>
    <w:p w14:paraId="6F396AD8" w14:textId="77777777" w:rsidR="00436159" w:rsidRPr="00F50F35" w:rsidRDefault="00436159" w:rsidP="00436159">
      <w:pPr>
        <w:spacing w:after="0" w:line="240" w:lineRule="auto"/>
        <w:rPr>
          <w:rFonts w:ascii="Arial" w:eastAsia="Calibri" w:hAnsi="Arial" w:cs="Arial"/>
          <w:lang w:eastAsia="en-US"/>
        </w:rPr>
      </w:pPr>
    </w:p>
    <w:p w14:paraId="08C4D536" w14:textId="0602C8A1" w:rsidR="00436159" w:rsidRPr="00F50F35" w:rsidRDefault="00436159" w:rsidP="00436159">
      <w:pPr>
        <w:spacing w:after="0" w:line="280" w:lineRule="atLeast"/>
        <w:rPr>
          <w:rFonts w:ascii="Arial" w:eastAsia="Calibri" w:hAnsi="Arial" w:cs="Arial"/>
          <w:lang w:eastAsia="en-US"/>
        </w:rPr>
      </w:pPr>
      <w:r w:rsidRPr="006E7A60">
        <w:rPr>
          <w:rFonts w:ascii="Arial" w:eastAsia="Calibri" w:hAnsi="Arial" w:cs="Arial"/>
          <w:lang w:eastAsia="en-US"/>
        </w:rPr>
        <w:t xml:space="preserve">Leipzig, </w:t>
      </w:r>
      <w:r w:rsidR="00E05862" w:rsidRPr="006E7A60">
        <w:rPr>
          <w:rFonts w:ascii="Arial" w:eastAsia="Calibri" w:hAnsi="Arial" w:cs="Arial"/>
          <w:lang w:eastAsia="en-US"/>
        </w:rPr>
        <w:t>13</w:t>
      </w:r>
      <w:r w:rsidRPr="006E7A60">
        <w:rPr>
          <w:rFonts w:ascii="Arial" w:eastAsia="Calibri" w:hAnsi="Arial" w:cs="Arial"/>
          <w:lang w:eastAsia="en-US"/>
        </w:rPr>
        <w:t xml:space="preserve">. </w:t>
      </w:r>
      <w:r w:rsidR="00E05862" w:rsidRPr="006E7A60">
        <w:rPr>
          <w:rFonts w:ascii="Arial" w:eastAsia="Calibri" w:hAnsi="Arial" w:cs="Arial"/>
          <w:lang w:eastAsia="en-US"/>
        </w:rPr>
        <w:t xml:space="preserve">Mai </w:t>
      </w:r>
      <w:r w:rsidR="002B4DFD" w:rsidRPr="006E7A60">
        <w:rPr>
          <w:rFonts w:ascii="Arial" w:eastAsia="Calibri" w:hAnsi="Arial" w:cs="Arial"/>
          <w:lang w:eastAsia="en-US"/>
        </w:rPr>
        <w:t>2</w:t>
      </w:r>
      <w:r w:rsidRPr="006E7A60">
        <w:rPr>
          <w:rFonts w:ascii="Arial" w:eastAsia="Calibri" w:hAnsi="Arial" w:cs="Arial"/>
          <w:lang w:eastAsia="en-US"/>
        </w:rPr>
        <w:t>024</w:t>
      </w:r>
    </w:p>
    <w:p w14:paraId="02342C19" w14:textId="77777777" w:rsidR="00436159" w:rsidRDefault="00436159" w:rsidP="00436159">
      <w:pPr>
        <w:jc w:val="both"/>
        <w:rPr>
          <w:rFonts w:ascii="Arial" w:hAnsi="Arial" w:cs="Arial"/>
          <w:b/>
          <w:sz w:val="28"/>
          <w:szCs w:val="28"/>
        </w:rPr>
      </w:pPr>
    </w:p>
    <w:p w14:paraId="55CF2590" w14:textId="5BCE9EDF" w:rsidR="00E05862" w:rsidRPr="00F52C3B" w:rsidRDefault="00E05862" w:rsidP="00E05862">
      <w:pPr>
        <w:rPr>
          <w:rFonts w:ascii="Arial" w:hAnsi="Arial" w:cs="Arial"/>
          <w:b/>
          <w:color w:val="000000"/>
          <w:sz w:val="28"/>
          <w:szCs w:val="28"/>
          <w:shd w:val="clear" w:color="auto" w:fill="FFFFFF"/>
        </w:rPr>
      </w:pPr>
      <w:r w:rsidRPr="00F52C3B">
        <w:rPr>
          <w:rFonts w:ascii="Arial" w:hAnsi="Arial" w:cs="Arial"/>
          <w:b/>
          <w:color w:val="000000"/>
          <w:sz w:val="28"/>
          <w:szCs w:val="28"/>
          <w:shd w:val="clear" w:color="auto" w:fill="FFFFFF"/>
        </w:rPr>
        <w:t xml:space="preserve">OTWorld 2024: </w:t>
      </w:r>
      <w:r w:rsidR="001D2138" w:rsidRPr="00F52C3B">
        <w:rPr>
          <w:rFonts w:ascii="Arial" w:hAnsi="Arial" w:cs="Arial"/>
          <w:b/>
          <w:color w:val="000000"/>
          <w:sz w:val="28"/>
          <w:szCs w:val="28"/>
          <w:shd w:val="clear" w:color="auto" w:fill="FFFFFF"/>
        </w:rPr>
        <w:t>Morgen beginnt</w:t>
      </w:r>
      <w:r w:rsidR="0027007E" w:rsidRPr="00F52C3B">
        <w:rPr>
          <w:rFonts w:ascii="Arial" w:hAnsi="Arial" w:cs="Arial"/>
          <w:b/>
          <w:color w:val="000000"/>
          <w:sz w:val="28"/>
          <w:szCs w:val="28"/>
          <w:shd w:val="clear" w:color="auto" w:fill="FFFFFF"/>
        </w:rPr>
        <w:t xml:space="preserve"> in Leipzig</w:t>
      </w:r>
      <w:r w:rsidR="001D2138" w:rsidRPr="00F52C3B">
        <w:rPr>
          <w:rFonts w:ascii="Arial" w:hAnsi="Arial" w:cs="Arial"/>
          <w:b/>
          <w:color w:val="000000"/>
          <w:sz w:val="28"/>
          <w:szCs w:val="28"/>
          <w:shd w:val="clear" w:color="auto" w:fill="FFFFFF"/>
        </w:rPr>
        <w:t xml:space="preserve"> die </w:t>
      </w:r>
      <w:r w:rsidRPr="00F52C3B">
        <w:rPr>
          <w:rFonts w:ascii="Arial" w:hAnsi="Arial" w:cs="Arial"/>
          <w:b/>
          <w:color w:val="000000"/>
          <w:sz w:val="28"/>
          <w:szCs w:val="28"/>
          <w:shd w:val="clear" w:color="auto" w:fill="FFFFFF"/>
        </w:rPr>
        <w:t xml:space="preserve">Mission Possible </w:t>
      </w:r>
    </w:p>
    <w:p w14:paraId="06E0E2C0" w14:textId="207D194A" w:rsidR="00E05862" w:rsidRPr="0034185A" w:rsidRDefault="00E05862" w:rsidP="00E05862">
      <w:pPr>
        <w:jc w:val="both"/>
        <w:rPr>
          <w:rFonts w:ascii="Arial" w:hAnsi="Arial" w:cs="Arial"/>
          <w:b/>
        </w:rPr>
      </w:pPr>
      <w:r w:rsidRPr="0034185A">
        <w:rPr>
          <w:rFonts w:ascii="Arial" w:hAnsi="Arial" w:cs="Arial"/>
          <w:b/>
        </w:rPr>
        <w:t>Klimawandel, Krisen und Kriege stellen unsere Gesellschaft vor immer wieder neue Herausforderungen,</w:t>
      </w:r>
      <w:r>
        <w:rPr>
          <w:rFonts w:ascii="Arial" w:hAnsi="Arial" w:cs="Arial"/>
          <w:b/>
        </w:rPr>
        <w:t xml:space="preserve"> sie</w:t>
      </w:r>
      <w:r w:rsidRPr="0034185A">
        <w:rPr>
          <w:rFonts w:ascii="Arial" w:hAnsi="Arial" w:cs="Arial"/>
          <w:b/>
        </w:rPr>
        <w:t xml:space="preserve"> beschleunigen aber auch Innovationen</w:t>
      </w:r>
      <w:r>
        <w:rPr>
          <w:rFonts w:ascii="Arial" w:hAnsi="Arial" w:cs="Arial"/>
          <w:b/>
        </w:rPr>
        <w:t xml:space="preserve">, zum Beispiel </w:t>
      </w:r>
      <w:r w:rsidRPr="0034185A">
        <w:rPr>
          <w:rFonts w:ascii="Arial" w:hAnsi="Arial" w:cs="Arial"/>
          <w:b/>
        </w:rPr>
        <w:t>in der Orthopädietechnik</w:t>
      </w:r>
      <w:r w:rsidR="00FE3C2B">
        <w:rPr>
          <w:rFonts w:ascii="Arial" w:hAnsi="Arial" w:cs="Arial"/>
          <w:b/>
        </w:rPr>
        <w:t>, in der Orthopädieschuh</w:t>
      </w:r>
      <w:r w:rsidR="00AE59EE">
        <w:rPr>
          <w:rFonts w:ascii="Arial" w:hAnsi="Arial" w:cs="Arial"/>
          <w:b/>
        </w:rPr>
        <w:t>t</w:t>
      </w:r>
      <w:r w:rsidR="00FE3C2B">
        <w:rPr>
          <w:rFonts w:ascii="Arial" w:hAnsi="Arial" w:cs="Arial"/>
          <w:b/>
        </w:rPr>
        <w:t>echnik oder der Reha</w:t>
      </w:r>
      <w:r w:rsidR="00AE59EE">
        <w:rPr>
          <w:rFonts w:ascii="Arial" w:hAnsi="Arial" w:cs="Arial"/>
          <w:b/>
        </w:rPr>
        <w:t>t</w:t>
      </w:r>
      <w:r w:rsidR="00FE3C2B">
        <w:rPr>
          <w:rFonts w:ascii="Arial" w:hAnsi="Arial" w:cs="Arial"/>
          <w:b/>
        </w:rPr>
        <w:t>echnik</w:t>
      </w:r>
      <w:r w:rsidRPr="0034185A">
        <w:rPr>
          <w:rFonts w:ascii="Arial" w:hAnsi="Arial" w:cs="Arial"/>
          <w:b/>
        </w:rPr>
        <w:t>. Wie die Hilfsmittelversorgung von morgen aussieht, zeigen mehr als 570 Aussteller aus 42 Ländern und über 300 Referenten aus mehr als 30 Ländern auf der OTWorld 2024. Von Dienstag bis Freitag (14. bis 17. Mai 2024) kommt die weltweite Branche für moderne Hilfsmittelversorgung zur</w:t>
      </w:r>
      <w:r w:rsidR="00D637ED">
        <w:rPr>
          <w:rFonts w:ascii="Arial" w:hAnsi="Arial" w:cs="Arial"/>
          <w:b/>
        </w:rPr>
        <w:t xml:space="preserve"> internationalen Fachmesse und zum Weltkongress</w:t>
      </w:r>
      <w:r w:rsidR="00AE59EE">
        <w:rPr>
          <w:rFonts w:ascii="Arial" w:hAnsi="Arial" w:cs="Arial"/>
          <w:b/>
        </w:rPr>
        <w:t xml:space="preserve"> </w:t>
      </w:r>
      <w:r w:rsidRPr="0034185A">
        <w:rPr>
          <w:rFonts w:ascii="Arial" w:hAnsi="Arial" w:cs="Arial"/>
          <w:b/>
        </w:rPr>
        <w:t xml:space="preserve">zusammen. </w:t>
      </w:r>
      <w:r w:rsidR="00AC10FC">
        <w:rPr>
          <w:rFonts w:ascii="Arial" w:hAnsi="Arial" w:cs="Arial"/>
          <w:b/>
        </w:rPr>
        <w:t>Ihre gemeinsame Mission: Das Unmögliche für Alltag, Beruf</w:t>
      </w:r>
      <w:r w:rsidR="009F35CB">
        <w:rPr>
          <w:rFonts w:ascii="Arial" w:hAnsi="Arial" w:cs="Arial"/>
          <w:b/>
        </w:rPr>
        <w:t xml:space="preserve"> </w:t>
      </w:r>
      <w:r w:rsidR="00AC10FC">
        <w:rPr>
          <w:rFonts w:ascii="Arial" w:hAnsi="Arial" w:cs="Arial"/>
          <w:b/>
        </w:rPr>
        <w:t>und Sport möglich zu machen.</w:t>
      </w:r>
    </w:p>
    <w:p w14:paraId="1A8335AE" w14:textId="57741768" w:rsidR="00E05862" w:rsidRPr="00EA4DA6" w:rsidRDefault="00165240" w:rsidP="00E05862">
      <w:pPr>
        <w:jc w:val="both"/>
        <w:rPr>
          <w:rFonts w:ascii="Arial" w:hAnsi="Arial" w:cs="Arial"/>
        </w:rPr>
      </w:pPr>
      <w:r>
        <w:rPr>
          <w:rFonts w:ascii="Arial" w:hAnsi="Arial" w:cs="Arial"/>
        </w:rPr>
        <w:t>Zur</w:t>
      </w:r>
      <w:r w:rsidR="00E05862">
        <w:rPr>
          <w:rFonts w:ascii="Arial" w:hAnsi="Arial" w:cs="Arial"/>
        </w:rPr>
        <w:t xml:space="preserve"> OTWorld </w:t>
      </w:r>
      <w:r w:rsidR="003336FB">
        <w:rPr>
          <w:rFonts w:ascii="Arial" w:hAnsi="Arial" w:cs="Arial"/>
        </w:rPr>
        <w:t xml:space="preserve">in Leipzig </w:t>
      </w:r>
      <w:r w:rsidR="00D637ED">
        <w:rPr>
          <w:rFonts w:ascii="Arial" w:hAnsi="Arial" w:cs="Arial"/>
        </w:rPr>
        <w:t xml:space="preserve">treffen sich </w:t>
      </w:r>
      <w:r w:rsidR="00E05862">
        <w:rPr>
          <w:rFonts w:ascii="Arial" w:hAnsi="Arial" w:cs="Arial"/>
        </w:rPr>
        <w:t>alle Berufsgruppen, die an der</w:t>
      </w:r>
      <w:r w:rsidR="00E05862" w:rsidRPr="0034185A">
        <w:rPr>
          <w:rFonts w:ascii="Arial" w:hAnsi="Arial" w:cs="Arial"/>
        </w:rPr>
        <w:t xml:space="preserve"> Schnittstelle zwischen Mensch und Technik versorgen. </w:t>
      </w:r>
      <w:r w:rsidR="00E05862" w:rsidRPr="00E05862">
        <w:rPr>
          <w:rFonts w:ascii="Arial" w:hAnsi="Arial" w:cs="Arial"/>
        </w:rPr>
        <w:t>Erwartet werden Besucher aus mehr als 80 Ländern von Argentinien über Norwegen bis Vietnam. Auch prominente Anwender</w:t>
      </w:r>
      <w:r>
        <w:rPr>
          <w:rFonts w:ascii="Arial" w:hAnsi="Arial" w:cs="Arial"/>
        </w:rPr>
        <w:t xml:space="preserve"> wie der Astronaut John McFall</w:t>
      </w:r>
      <w:r w:rsidR="00DD367B">
        <w:rPr>
          <w:rFonts w:ascii="Arial" w:hAnsi="Arial" w:cs="Arial"/>
        </w:rPr>
        <w:t xml:space="preserve">, </w:t>
      </w:r>
      <w:r>
        <w:rPr>
          <w:rFonts w:ascii="Arial" w:hAnsi="Arial" w:cs="Arial"/>
        </w:rPr>
        <w:t>Sportmoderator</w:t>
      </w:r>
      <w:r w:rsidR="00E05862" w:rsidRPr="00E05862">
        <w:rPr>
          <w:rFonts w:ascii="Arial" w:hAnsi="Arial" w:cs="Arial"/>
        </w:rPr>
        <w:t xml:space="preserve"> Heinrich Popow</w:t>
      </w:r>
      <w:r>
        <w:rPr>
          <w:rFonts w:ascii="Arial" w:hAnsi="Arial" w:cs="Arial"/>
        </w:rPr>
        <w:t xml:space="preserve">, </w:t>
      </w:r>
      <w:r w:rsidRPr="00E05862">
        <w:rPr>
          <w:rFonts w:ascii="Arial" w:hAnsi="Arial" w:cs="Arial"/>
        </w:rPr>
        <w:t>Para-Sportler</w:t>
      </w:r>
      <w:r w:rsidR="00DD367B">
        <w:rPr>
          <w:rFonts w:ascii="Arial" w:hAnsi="Arial" w:cs="Arial"/>
        </w:rPr>
        <w:t xml:space="preserve"> </w:t>
      </w:r>
      <w:r w:rsidR="00E05862" w:rsidRPr="00E05862">
        <w:rPr>
          <w:rFonts w:ascii="Arial" w:hAnsi="Arial" w:cs="Arial"/>
        </w:rPr>
        <w:t>Markus Rehm</w:t>
      </w:r>
      <w:r w:rsidR="00493F2D">
        <w:rPr>
          <w:rFonts w:ascii="Arial" w:hAnsi="Arial" w:cs="Arial"/>
        </w:rPr>
        <w:t xml:space="preserve"> sowie </w:t>
      </w:r>
      <w:r w:rsidR="00E05862" w:rsidRPr="00E05862">
        <w:rPr>
          <w:rFonts w:ascii="Arial" w:hAnsi="Arial" w:cs="Arial"/>
        </w:rPr>
        <w:t>Abel Aber aus</w:t>
      </w:r>
      <w:r w:rsidR="00E05862">
        <w:rPr>
          <w:rFonts w:ascii="Arial" w:hAnsi="Arial" w:cs="Arial"/>
        </w:rPr>
        <w:t xml:space="preserve"> dem Partnerland</w:t>
      </w:r>
      <w:r w:rsidR="00E05862" w:rsidRPr="00E05862">
        <w:rPr>
          <w:rFonts w:ascii="Arial" w:hAnsi="Arial" w:cs="Arial"/>
        </w:rPr>
        <w:t xml:space="preserve"> Frankreich</w:t>
      </w:r>
      <w:r w:rsidR="00493F2D">
        <w:rPr>
          <w:rFonts w:ascii="Arial" w:hAnsi="Arial" w:cs="Arial"/>
        </w:rPr>
        <w:t xml:space="preserve">, </w:t>
      </w:r>
      <w:r>
        <w:rPr>
          <w:rFonts w:ascii="Arial" w:hAnsi="Arial" w:cs="Arial"/>
        </w:rPr>
        <w:t xml:space="preserve">Sportler wie </w:t>
      </w:r>
      <w:r w:rsidRPr="00EA4DA6">
        <w:rPr>
          <w:rFonts w:ascii="Arial" w:hAnsi="Arial" w:cs="Arial"/>
        </w:rPr>
        <w:t xml:space="preserve">Handballer Dominik Klein </w:t>
      </w:r>
      <w:r w:rsidR="00DD367B" w:rsidRPr="00EA4DA6">
        <w:rPr>
          <w:rFonts w:ascii="Arial" w:hAnsi="Arial" w:cs="Arial"/>
        </w:rPr>
        <w:t>und</w:t>
      </w:r>
      <w:r w:rsidRPr="00EA4DA6">
        <w:rPr>
          <w:rFonts w:ascii="Arial" w:hAnsi="Arial" w:cs="Arial"/>
        </w:rPr>
        <w:t xml:space="preserve"> Eishockey-Abwehrspieler Arne Uple</w:t>
      </w:r>
      <w:r w:rsidR="00262BE6" w:rsidRPr="00EA4DA6">
        <w:rPr>
          <w:rFonts w:ascii="Arial" w:hAnsi="Arial" w:cs="Arial"/>
        </w:rPr>
        <w:t>g</w:t>
      </w:r>
      <w:r w:rsidRPr="00EA4DA6">
        <w:rPr>
          <w:rFonts w:ascii="Arial" w:hAnsi="Arial" w:cs="Arial"/>
        </w:rPr>
        <w:t xml:space="preserve">ger </w:t>
      </w:r>
      <w:r w:rsidR="00E05862" w:rsidRPr="00EA4DA6">
        <w:rPr>
          <w:rFonts w:ascii="Arial" w:hAnsi="Arial" w:cs="Arial"/>
        </w:rPr>
        <w:t xml:space="preserve">haben sich </w:t>
      </w:r>
      <w:r w:rsidRPr="00EA4DA6">
        <w:rPr>
          <w:rFonts w:ascii="Arial" w:hAnsi="Arial" w:cs="Arial"/>
        </w:rPr>
        <w:t xml:space="preserve">ebenso angekündigt wie die Influencerinnen Jana Crämer und Caroline Sprott. </w:t>
      </w:r>
      <w:r w:rsidR="00D637ED" w:rsidRPr="00EA4DA6">
        <w:rPr>
          <w:rFonts w:ascii="Arial" w:hAnsi="Arial" w:cs="Arial"/>
        </w:rPr>
        <w:t xml:space="preserve">Sie alle </w:t>
      </w:r>
      <w:r w:rsidR="00AC10FC" w:rsidRPr="00EA4DA6">
        <w:rPr>
          <w:rFonts w:ascii="Arial" w:hAnsi="Arial" w:cs="Arial"/>
        </w:rPr>
        <w:t xml:space="preserve">stehen für Millionen von Menschen, die </w:t>
      </w:r>
      <w:r w:rsidR="00D637ED" w:rsidRPr="00EA4DA6">
        <w:rPr>
          <w:rFonts w:ascii="Arial" w:hAnsi="Arial" w:cs="Arial"/>
        </w:rPr>
        <w:t>auf eine fachgerechte Versorgung mit Hilfsmitteln angewiesen</w:t>
      </w:r>
      <w:r w:rsidR="00AC10FC" w:rsidRPr="00EA4DA6">
        <w:rPr>
          <w:rFonts w:ascii="Arial" w:hAnsi="Arial" w:cs="Arial"/>
        </w:rPr>
        <w:t xml:space="preserve"> sind</w:t>
      </w:r>
      <w:r w:rsidR="00D637ED" w:rsidRPr="00EA4DA6">
        <w:rPr>
          <w:rFonts w:ascii="Arial" w:hAnsi="Arial" w:cs="Arial"/>
        </w:rPr>
        <w:t>.</w:t>
      </w:r>
    </w:p>
    <w:p w14:paraId="29BAB255" w14:textId="2AC29731" w:rsidR="00DD367B" w:rsidRPr="00EA4DA6" w:rsidRDefault="00E05862" w:rsidP="00E05862">
      <w:pPr>
        <w:jc w:val="both"/>
        <w:rPr>
          <w:rFonts w:ascii="Arial" w:hAnsi="Arial" w:cs="Arial"/>
          <w:color w:val="000000"/>
          <w:shd w:val="clear" w:color="auto" w:fill="FFFFFF"/>
        </w:rPr>
      </w:pPr>
      <w:bookmarkStart w:id="2" w:name="_Hlk165543583"/>
      <w:r w:rsidRPr="00EA4DA6">
        <w:rPr>
          <w:rFonts w:ascii="Arial" w:hAnsi="Arial" w:cs="Arial"/>
          <w:color w:val="000000"/>
          <w:shd w:val="clear" w:color="auto" w:fill="FFFFFF"/>
        </w:rPr>
        <w:t>„</w:t>
      </w:r>
      <w:r w:rsidR="00493F2D" w:rsidRPr="00EA4DA6">
        <w:rPr>
          <w:rFonts w:ascii="Arial" w:hAnsi="Arial" w:cs="Arial"/>
          <w:color w:val="000000"/>
          <w:shd w:val="clear" w:color="auto" w:fill="FFFFFF"/>
        </w:rPr>
        <w:t>Zur OTWorld begrüßen wir über 570 Aussteller. Über die Hälfte von ihnen kommt aus dem Ausland</w:t>
      </w:r>
      <w:r w:rsidR="0024414A" w:rsidRPr="00EA4DA6">
        <w:rPr>
          <w:rFonts w:ascii="Arial" w:hAnsi="Arial" w:cs="Arial"/>
          <w:color w:val="000000"/>
          <w:shd w:val="clear" w:color="auto" w:fill="FFFFFF"/>
        </w:rPr>
        <w:t>. D</w:t>
      </w:r>
      <w:r w:rsidR="00493F2D" w:rsidRPr="00EA4DA6">
        <w:rPr>
          <w:rFonts w:ascii="Arial" w:hAnsi="Arial" w:cs="Arial"/>
          <w:color w:val="000000"/>
          <w:shd w:val="clear" w:color="auto" w:fill="FFFFFF"/>
        </w:rPr>
        <w:t xml:space="preserve">amit ist die OTWorld so international wie nie zuvor. </w:t>
      </w:r>
      <w:r w:rsidR="00AC10FC" w:rsidRPr="00EA4DA6">
        <w:rPr>
          <w:rFonts w:ascii="Arial" w:hAnsi="Arial" w:cs="Arial"/>
          <w:color w:val="000000" w:themeColor="text1"/>
        </w:rPr>
        <w:t>Die Welt ist bei uns zu Gast!</w:t>
      </w:r>
      <w:r w:rsidR="00493F2D" w:rsidRPr="00EA4DA6">
        <w:rPr>
          <w:rFonts w:ascii="Arial" w:hAnsi="Arial" w:cs="Arial"/>
          <w:color w:val="000000" w:themeColor="text1"/>
        </w:rPr>
        <w:t>“,</w:t>
      </w:r>
      <w:r w:rsidR="00493F2D" w:rsidRPr="00EA4DA6">
        <w:rPr>
          <w:rFonts w:ascii="Arial" w:hAnsi="Arial" w:cs="Arial"/>
          <w:color w:val="000000"/>
          <w:shd w:val="clear" w:color="auto" w:fill="FFFFFF"/>
        </w:rPr>
        <w:t xml:space="preserve"> freut sich Martin Buhl-Wagner, Geschäftsführer der Leipziger Messe. „</w:t>
      </w:r>
      <w:r w:rsidRPr="00EA4DA6">
        <w:rPr>
          <w:rFonts w:ascii="Arial" w:hAnsi="Arial" w:cs="Arial"/>
          <w:color w:val="000000"/>
          <w:shd w:val="clear" w:color="auto" w:fill="FFFFFF"/>
        </w:rPr>
        <w:t xml:space="preserve">Der große Zuspruch ist ein klares Zeichen für die </w:t>
      </w:r>
      <w:r w:rsidR="00AC10FC" w:rsidRPr="00EA4DA6">
        <w:rPr>
          <w:rFonts w:ascii="Arial" w:hAnsi="Arial" w:cs="Arial"/>
          <w:color w:val="000000" w:themeColor="text1"/>
        </w:rPr>
        <w:t>enorme</w:t>
      </w:r>
      <w:r w:rsidR="00165240" w:rsidRPr="00EA4DA6">
        <w:rPr>
          <w:rFonts w:ascii="Arial" w:hAnsi="Arial" w:cs="Arial"/>
          <w:color w:val="000000" w:themeColor="text1"/>
        </w:rPr>
        <w:t xml:space="preserve"> </w:t>
      </w:r>
      <w:r w:rsidRPr="00EA4DA6">
        <w:rPr>
          <w:rFonts w:ascii="Arial" w:hAnsi="Arial" w:cs="Arial"/>
          <w:color w:val="000000"/>
          <w:shd w:val="clear" w:color="auto" w:fill="FFFFFF"/>
        </w:rPr>
        <w:t>Bedeutung der OTWorld</w:t>
      </w:r>
      <w:r w:rsidR="001D26E9" w:rsidRPr="00EA4DA6">
        <w:rPr>
          <w:rFonts w:ascii="Arial" w:hAnsi="Arial" w:cs="Arial"/>
          <w:color w:val="000000"/>
          <w:shd w:val="clear" w:color="auto" w:fill="FFFFFF"/>
        </w:rPr>
        <w:t xml:space="preserve"> </w:t>
      </w:r>
      <w:r w:rsidR="003336FB" w:rsidRPr="00EA4DA6">
        <w:rPr>
          <w:rFonts w:ascii="Arial" w:hAnsi="Arial" w:cs="Arial"/>
          <w:color w:val="000000"/>
          <w:shd w:val="clear" w:color="auto" w:fill="FFFFFF"/>
        </w:rPr>
        <w:t xml:space="preserve">und die Relevanz der </w:t>
      </w:r>
      <w:r w:rsidR="001D26E9" w:rsidRPr="00EA4DA6">
        <w:rPr>
          <w:rFonts w:ascii="Arial" w:hAnsi="Arial" w:cs="Arial"/>
          <w:color w:val="000000"/>
          <w:shd w:val="clear" w:color="auto" w:fill="FFFFFF"/>
        </w:rPr>
        <w:t>Hilfsmittelv</w:t>
      </w:r>
      <w:r w:rsidR="003336FB" w:rsidRPr="00EA4DA6">
        <w:rPr>
          <w:rFonts w:ascii="Arial" w:hAnsi="Arial" w:cs="Arial"/>
          <w:color w:val="000000"/>
          <w:shd w:val="clear" w:color="auto" w:fill="FFFFFF"/>
        </w:rPr>
        <w:t>ersorgung weltweit</w:t>
      </w:r>
      <w:r w:rsidR="00493F2D" w:rsidRPr="00EA4DA6">
        <w:rPr>
          <w:rFonts w:ascii="Arial" w:hAnsi="Arial" w:cs="Arial"/>
          <w:color w:val="000000"/>
          <w:shd w:val="clear" w:color="auto" w:fill="FFFFFF"/>
        </w:rPr>
        <w:t>.</w:t>
      </w:r>
      <w:r w:rsidR="00F669E8" w:rsidRPr="00EA4DA6">
        <w:rPr>
          <w:rFonts w:ascii="Arial" w:hAnsi="Arial" w:cs="Arial"/>
          <w:color w:val="000000"/>
          <w:shd w:val="clear" w:color="auto" w:fill="FFFFFF"/>
        </w:rPr>
        <w:t>“</w:t>
      </w:r>
      <w:r w:rsidR="00493F2D" w:rsidRPr="00EA4DA6">
        <w:rPr>
          <w:rFonts w:ascii="Arial" w:hAnsi="Arial" w:cs="Arial"/>
          <w:color w:val="000000"/>
          <w:shd w:val="clear" w:color="auto" w:fill="FFFFFF"/>
        </w:rPr>
        <w:t xml:space="preserve"> </w:t>
      </w:r>
      <w:r w:rsidRPr="00EA4DA6">
        <w:rPr>
          <w:rFonts w:ascii="Arial" w:hAnsi="Arial" w:cs="Arial"/>
          <w:color w:val="000000"/>
          <w:shd w:val="clear" w:color="auto" w:fill="FFFFFF"/>
        </w:rPr>
        <w:t xml:space="preserve"> </w:t>
      </w:r>
    </w:p>
    <w:p w14:paraId="3C1BB9B2" w14:textId="6DDBB68C" w:rsidR="001D2138" w:rsidRDefault="008F21B3" w:rsidP="00E05862">
      <w:pPr>
        <w:jc w:val="both"/>
        <w:rPr>
          <w:rFonts w:ascii="Arial" w:hAnsi="Arial" w:cs="Arial"/>
          <w:color w:val="000000"/>
          <w:shd w:val="clear" w:color="auto" w:fill="FFFFFF"/>
        </w:rPr>
      </w:pPr>
      <w:r w:rsidRPr="00EA4DA6">
        <w:rPr>
          <w:rFonts w:ascii="Arial" w:hAnsi="Arial" w:cs="Arial"/>
          <w:color w:val="000000" w:themeColor="text1"/>
        </w:rPr>
        <w:t xml:space="preserve">„Ob Versorgung in Kriegs- und Krisengebieten oder die erste Fußheberorthese aus algenbasierten Fasern – die </w:t>
      </w:r>
      <w:r w:rsidR="00FE3C2B" w:rsidRPr="00EA4DA6">
        <w:rPr>
          <w:rFonts w:ascii="Arial" w:hAnsi="Arial" w:cs="Arial"/>
          <w:color w:val="000000" w:themeColor="text1"/>
        </w:rPr>
        <w:t xml:space="preserve">Hilfsmittelversorgung </w:t>
      </w:r>
      <w:r w:rsidR="009F35CB" w:rsidRPr="00EA4DA6">
        <w:rPr>
          <w:rFonts w:ascii="Arial" w:hAnsi="Arial" w:cs="Arial"/>
          <w:color w:val="000000" w:themeColor="text1"/>
        </w:rPr>
        <w:t xml:space="preserve">gehört zu den besonders innovativen </w:t>
      </w:r>
      <w:r w:rsidRPr="00EA4DA6">
        <w:rPr>
          <w:rFonts w:ascii="Arial" w:hAnsi="Arial" w:cs="Arial"/>
          <w:color w:val="000000" w:themeColor="text1"/>
        </w:rPr>
        <w:t>Branchen in Handwerk, Industrie und Forschung</w:t>
      </w:r>
      <w:r w:rsidR="009F35CB" w:rsidRPr="00EA4DA6">
        <w:rPr>
          <w:rFonts w:ascii="Arial" w:hAnsi="Arial" w:cs="Arial"/>
          <w:color w:val="000000" w:themeColor="text1"/>
        </w:rPr>
        <w:t>“, erklärt Alf Reuter, Präsident des Bundesinnungsverbandes für Orthopädie-Technik, dem ideel</w:t>
      </w:r>
      <w:r w:rsidR="00262BE6" w:rsidRPr="00EA4DA6">
        <w:rPr>
          <w:rFonts w:ascii="Arial" w:hAnsi="Arial" w:cs="Arial"/>
          <w:color w:val="000000" w:themeColor="text1"/>
        </w:rPr>
        <w:t>l</w:t>
      </w:r>
      <w:r w:rsidR="009F35CB" w:rsidRPr="00EA4DA6">
        <w:rPr>
          <w:rFonts w:ascii="Arial" w:hAnsi="Arial" w:cs="Arial"/>
          <w:color w:val="000000" w:themeColor="text1"/>
        </w:rPr>
        <w:t xml:space="preserve">en Träger der OTWorld. </w:t>
      </w:r>
      <w:r w:rsidRPr="00EA4DA6">
        <w:rPr>
          <w:rFonts w:ascii="Arial" w:hAnsi="Arial" w:cs="Arial"/>
          <w:color w:val="000000" w:themeColor="text1"/>
        </w:rPr>
        <w:t xml:space="preserve">„Jeder Mensch, der auf Hilfsmittel angewiesen ist, benötigt ein individuelles Versorgungskonzept, um Beschwerden zu lindern oder Einschränkungen auszugleichen.“ Die OTWorld präsentiert zahlreiche Beispiele für herausragende Versorgungen. Sei es der erste Astronaut mit einer Beinprothese, Spitzensportler mit ganz unterschiedlichen Erkrankungen und entsprechenden </w:t>
      </w:r>
      <w:r w:rsidRPr="00EA4DA6">
        <w:rPr>
          <w:rFonts w:ascii="Arial" w:hAnsi="Arial" w:cs="Arial"/>
          <w:color w:val="000000" w:themeColor="text1"/>
        </w:rPr>
        <w:lastRenderedPageBreak/>
        <w:t>orthetischen oder prothetischen Versorgungen oder der dreifache Familienvater mit Handprothese</w:t>
      </w:r>
      <w:r w:rsidR="00DD367B" w:rsidRPr="00EA4DA6">
        <w:rPr>
          <w:rFonts w:ascii="Arial" w:hAnsi="Arial" w:cs="Arial"/>
          <w:color w:val="000000" w:themeColor="text1"/>
        </w:rPr>
        <w:t>.</w:t>
      </w:r>
      <w:r w:rsidRPr="00EA4DA6">
        <w:rPr>
          <w:rFonts w:ascii="Arial" w:hAnsi="Arial" w:cs="Arial"/>
          <w:color w:val="000000" w:themeColor="text1"/>
        </w:rPr>
        <w:t xml:space="preserve"> „Für die passgenaue Versorgung braucht es ein interdisziplinäres Team aus Medizin, Orthopädie(schuh)technik und Physiotherapie</w:t>
      </w:r>
      <w:r w:rsidR="00805D3E" w:rsidRPr="00EA4DA6">
        <w:rPr>
          <w:rFonts w:ascii="Arial" w:hAnsi="Arial" w:cs="Arial"/>
          <w:color w:val="000000" w:themeColor="text1"/>
        </w:rPr>
        <w:t>. Sie alle werden in Leipzig gemeinsam an der Verbesserung der weltweiten Hilfsmittelversorgung arbeiten, die auch in Zeiten von Krieg, Krisen und Klimawandel funktionieren muss.“</w:t>
      </w:r>
    </w:p>
    <w:p w14:paraId="0646A4C0" w14:textId="6A0DF286" w:rsidR="00E05862" w:rsidRDefault="00E05862" w:rsidP="009F35CB">
      <w:pPr>
        <w:jc w:val="both"/>
        <w:rPr>
          <w:rFonts w:ascii="Arial" w:hAnsi="Arial" w:cs="Arial"/>
        </w:rPr>
      </w:pPr>
      <w:r w:rsidRPr="00E05862">
        <w:rPr>
          <w:rFonts w:ascii="Arial" w:hAnsi="Arial" w:cs="Arial"/>
        </w:rPr>
        <w:t xml:space="preserve">Eröffnet wird die OTWorld 2024 am 14. Mai um 16.45 Uhr in der Messehalle 3, </w:t>
      </w:r>
      <w:r w:rsidR="001F649A">
        <w:rPr>
          <w:rFonts w:ascii="Arial" w:hAnsi="Arial" w:cs="Arial"/>
        </w:rPr>
        <w:t xml:space="preserve">Saal </w:t>
      </w:r>
      <w:r w:rsidRPr="00E05862">
        <w:rPr>
          <w:rFonts w:ascii="Arial" w:hAnsi="Arial" w:cs="Arial"/>
        </w:rPr>
        <w:t xml:space="preserve">1 CCO </w:t>
      </w:r>
      <w:r w:rsidR="00165240">
        <w:rPr>
          <w:rFonts w:ascii="Arial" w:hAnsi="Arial" w:cs="Arial"/>
        </w:rPr>
        <w:t xml:space="preserve">von </w:t>
      </w:r>
      <w:r w:rsidR="009F35CB">
        <w:rPr>
          <w:rFonts w:ascii="Arial" w:hAnsi="Arial" w:cs="Arial"/>
        </w:rPr>
        <w:t xml:space="preserve">den </w:t>
      </w:r>
      <w:r w:rsidR="00165240">
        <w:rPr>
          <w:rFonts w:ascii="Arial" w:hAnsi="Arial" w:cs="Arial"/>
        </w:rPr>
        <w:t xml:space="preserve">Gastgebern </w:t>
      </w:r>
      <w:r w:rsidRPr="00E05862">
        <w:rPr>
          <w:rFonts w:ascii="Arial" w:hAnsi="Arial" w:cs="Arial"/>
        </w:rPr>
        <w:t>Martin Buhl-Wagner, Geschäftsführer der Leipziger Messe, und Alf Reuter, Präsident des Bundesinnungsverbandes für Orthopädie-Technik</w:t>
      </w:r>
      <w:r w:rsidR="009F35CB">
        <w:rPr>
          <w:rFonts w:ascii="Arial" w:hAnsi="Arial" w:cs="Arial"/>
        </w:rPr>
        <w:t xml:space="preserve"> unter dem Motto „Mission Possible“. John McFall,</w:t>
      </w:r>
      <w:r w:rsidR="00165240">
        <w:rPr>
          <w:rFonts w:ascii="Arial" w:hAnsi="Arial" w:cs="Arial"/>
        </w:rPr>
        <w:t xml:space="preserve"> Astronaut der European Space Agency (ESA)</w:t>
      </w:r>
      <w:r w:rsidR="009F35CB">
        <w:rPr>
          <w:rFonts w:ascii="Arial" w:hAnsi="Arial" w:cs="Arial"/>
        </w:rPr>
        <w:t>,</w:t>
      </w:r>
      <w:r w:rsidR="00165240">
        <w:rPr>
          <w:rFonts w:ascii="Arial" w:hAnsi="Arial" w:cs="Arial"/>
        </w:rPr>
        <w:t xml:space="preserve"> </w:t>
      </w:r>
      <w:r w:rsidR="009F35CB" w:rsidRPr="009F35CB">
        <w:rPr>
          <w:rFonts w:ascii="Arial" w:hAnsi="Arial" w:cs="Arial"/>
        </w:rPr>
        <w:t>Emmanuel Cohet</w:t>
      </w:r>
      <w:r w:rsidR="009F35CB">
        <w:rPr>
          <w:rFonts w:ascii="Arial" w:hAnsi="Arial" w:cs="Arial"/>
        </w:rPr>
        <w:t xml:space="preserve">, </w:t>
      </w:r>
      <w:r w:rsidR="009F35CB" w:rsidRPr="009F35CB">
        <w:rPr>
          <w:rFonts w:ascii="Arial" w:hAnsi="Arial" w:cs="Arial"/>
        </w:rPr>
        <w:t>Gesandter der Französischen Botschaft in Deutschland</w:t>
      </w:r>
      <w:r w:rsidR="009F35CB">
        <w:rPr>
          <w:rFonts w:ascii="Arial" w:hAnsi="Arial" w:cs="Arial"/>
        </w:rPr>
        <w:t xml:space="preserve">, </w:t>
      </w:r>
      <w:r w:rsidR="009F35CB" w:rsidRPr="009F35CB">
        <w:rPr>
          <w:rFonts w:ascii="Arial" w:hAnsi="Arial" w:cs="Arial"/>
        </w:rPr>
        <w:t>David Constantine</w:t>
      </w:r>
      <w:r w:rsidR="009F35CB">
        <w:rPr>
          <w:rFonts w:ascii="Arial" w:hAnsi="Arial" w:cs="Arial"/>
        </w:rPr>
        <w:t xml:space="preserve">, </w:t>
      </w:r>
      <w:r w:rsidR="009F35CB" w:rsidRPr="009F35CB">
        <w:rPr>
          <w:rFonts w:ascii="Arial" w:hAnsi="Arial" w:cs="Arial"/>
        </w:rPr>
        <w:t>Präsident der International Society for Prosthetics and Orthotics</w:t>
      </w:r>
      <w:r w:rsidR="009F35CB">
        <w:rPr>
          <w:rFonts w:ascii="Arial" w:hAnsi="Arial" w:cs="Arial"/>
        </w:rPr>
        <w:t xml:space="preserve">, </w:t>
      </w:r>
      <w:r w:rsidR="009F35CB" w:rsidRPr="009F35CB">
        <w:rPr>
          <w:rFonts w:ascii="Arial" w:hAnsi="Arial" w:cs="Arial"/>
        </w:rPr>
        <w:t>Dipl.-Ing. (FH) Ingo Pfefferkorn</w:t>
      </w:r>
      <w:r w:rsidR="009F35CB">
        <w:rPr>
          <w:rFonts w:ascii="Arial" w:hAnsi="Arial" w:cs="Arial"/>
        </w:rPr>
        <w:t xml:space="preserve">, </w:t>
      </w:r>
      <w:r w:rsidR="009F35CB" w:rsidRPr="009F35CB">
        <w:rPr>
          <w:rFonts w:ascii="Arial" w:hAnsi="Arial" w:cs="Arial"/>
        </w:rPr>
        <w:t>Vorsitzender des Programm- und Workshopkomitees 2024</w:t>
      </w:r>
      <w:r w:rsidR="009F35CB">
        <w:rPr>
          <w:rFonts w:ascii="Arial" w:hAnsi="Arial" w:cs="Arial"/>
        </w:rPr>
        <w:t xml:space="preserve">, sowie </w:t>
      </w:r>
      <w:r w:rsidR="009F35CB" w:rsidRPr="009F35CB">
        <w:rPr>
          <w:rFonts w:ascii="Arial" w:hAnsi="Arial" w:cs="Arial"/>
        </w:rPr>
        <w:t>Prof. Dr. med. Thomas Wirth</w:t>
      </w:r>
      <w:r w:rsidR="009F35CB">
        <w:rPr>
          <w:rFonts w:ascii="Arial" w:hAnsi="Arial" w:cs="Arial"/>
        </w:rPr>
        <w:t xml:space="preserve">, </w:t>
      </w:r>
      <w:r w:rsidR="009F35CB" w:rsidRPr="009F35CB">
        <w:rPr>
          <w:rFonts w:ascii="Arial" w:hAnsi="Arial" w:cs="Arial"/>
        </w:rPr>
        <w:t>Vorsitzender des Programm- und Workshopkomitees 2024</w:t>
      </w:r>
      <w:r w:rsidR="009F35CB">
        <w:rPr>
          <w:rFonts w:ascii="Arial" w:hAnsi="Arial" w:cs="Arial"/>
        </w:rPr>
        <w:t xml:space="preserve"> nehmen die Gäste mit auf die Reise in die Zukunft der Hilfsmittelversorgung.</w:t>
      </w:r>
    </w:p>
    <w:bookmarkEnd w:id="2"/>
    <w:p w14:paraId="28CF9669" w14:textId="3237C26D" w:rsidR="001D2138" w:rsidRPr="001D2138" w:rsidRDefault="001D2138" w:rsidP="20785493">
      <w:pPr>
        <w:jc w:val="both"/>
        <w:rPr>
          <w:rFonts w:ascii="Arial" w:hAnsi="Arial" w:cs="Arial"/>
          <w:b/>
          <w:bCs/>
        </w:rPr>
      </w:pPr>
      <w:r w:rsidRPr="20785493">
        <w:rPr>
          <w:rFonts w:ascii="Arial" w:hAnsi="Arial" w:cs="Arial"/>
          <w:b/>
          <w:bCs/>
        </w:rPr>
        <w:t xml:space="preserve">Weltleitmesse als Plattform für zukunftsweisende </w:t>
      </w:r>
      <w:r w:rsidR="3DD52316" w:rsidRPr="20785493">
        <w:rPr>
          <w:rFonts w:ascii="Arial" w:hAnsi="Arial" w:cs="Arial"/>
          <w:b/>
          <w:bCs/>
        </w:rPr>
        <w:t>Versorgungskonzepte</w:t>
      </w:r>
    </w:p>
    <w:p w14:paraId="2AF237A3" w14:textId="3E4DF82F" w:rsidR="008F6016" w:rsidRDefault="001D2138" w:rsidP="001D2138">
      <w:pPr>
        <w:jc w:val="both"/>
        <w:rPr>
          <w:rFonts w:ascii="Arial" w:hAnsi="Arial" w:cs="Arial"/>
        </w:rPr>
      </w:pPr>
      <w:r w:rsidRPr="001D2138">
        <w:rPr>
          <w:rFonts w:ascii="Arial" w:hAnsi="Arial" w:cs="Arial"/>
        </w:rPr>
        <w:t xml:space="preserve">Alle zwei Jahre vereint die OTWorld das Who-is-Who der Technischen Orthopädie und bietet eine Plattform für Neuheiten aus Industrie und Handwerk. In drei Messehallen präsentieren </w:t>
      </w:r>
      <w:r w:rsidR="00062097">
        <w:rPr>
          <w:rFonts w:ascii="Arial" w:hAnsi="Arial" w:cs="Arial"/>
        </w:rPr>
        <w:t>alle national und international führenden Unternehmen ihre Produkte und Dienstleistungen</w:t>
      </w:r>
      <w:r w:rsidR="00A259CE">
        <w:rPr>
          <w:rFonts w:ascii="Arial" w:hAnsi="Arial" w:cs="Arial"/>
        </w:rPr>
        <w:t xml:space="preserve">. Das Spektrum reicht von </w:t>
      </w:r>
      <w:r w:rsidRPr="001D2138">
        <w:rPr>
          <w:rFonts w:ascii="Arial" w:hAnsi="Arial" w:cs="Arial"/>
        </w:rPr>
        <w:t xml:space="preserve">Hightech-Prothetik und -Orthetik über Einlagen und 3D-Druck bis Lymphversorgung, ob für Sportler oder Para-Sportler, Kinder, Kriegsversehrte oder betroffene Patienten. </w:t>
      </w:r>
      <w:r w:rsidR="00262BE6">
        <w:rPr>
          <w:rFonts w:ascii="Arial" w:hAnsi="Arial" w:cs="Arial"/>
        </w:rPr>
        <w:t>Ein b</w:t>
      </w:r>
      <w:r w:rsidRPr="001D2138">
        <w:rPr>
          <w:rFonts w:ascii="Arial" w:hAnsi="Arial" w:cs="Arial"/>
        </w:rPr>
        <w:t xml:space="preserve">esonderes Augenmerk liegt auf der </w:t>
      </w:r>
      <w:r w:rsidR="00AE59EE" w:rsidRPr="001D2138">
        <w:rPr>
          <w:rFonts w:ascii="Arial" w:hAnsi="Arial" w:cs="Arial"/>
        </w:rPr>
        <w:t>Digitalisierung der</w:t>
      </w:r>
      <w:r w:rsidRPr="001D2138">
        <w:rPr>
          <w:rFonts w:ascii="Arial" w:hAnsi="Arial" w:cs="Arial"/>
        </w:rPr>
        <w:t xml:space="preserve"> Orthopädietechnik. Die individuelle Fertigung von Orthesen, Prothesen und Einlagen mittels 3D-Druck gewinnt zunehmend an Bedeutung. Deshalb widmet die OTWorld dieser Fertigungstechnik einen eigenen Ausstellungsbereich. In der Ausstellung OTWorld.3D in Halle eins werden die wichtigsten Innovationen vorgestellt. Besucher erleben hier die ganze Bandbreite der Einsatzmöglichkeiten</w:t>
      </w:r>
      <w:r>
        <w:rPr>
          <w:rFonts w:ascii="Arial" w:hAnsi="Arial" w:cs="Arial"/>
        </w:rPr>
        <w:t xml:space="preserve"> </w:t>
      </w:r>
      <w:r w:rsidRPr="001D2138">
        <w:rPr>
          <w:rFonts w:ascii="Arial" w:hAnsi="Arial" w:cs="Arial"/>
        </w:rPr>
        <w:t>in der Orthopädietechnik</w:t>
      </w:r>
      <w:r w:rsidR="008F6016" w:rsidRPr="001D2138">
        <w:rPr>
          <w:rFonts w:ascii="Arial" w:hAnsi="Arial" w:cs="Arial"/>
        </w:rPr>
        <w:t>.</w:t>
      </w:r>
    </w:p>
    <w:p w14:paraId="60DA1F75" w14:textId="6D6A1375" w:rsidR="001D2138" w:rsidRPr="001D2138" w:rsidRDefault="001D2138" w:rsidP="001D2138">
      <w:pPr>
        <w:jc w:val="both"/>
        <w:rPr>
          <w:rFonts w:ascii="Arial" w:hAnsi="Arial" w:cs="Arial"/>
        </w:rPr>
      </w:pPr>
      <w:r>
        <w:rPr>
          <w:rFonts w:ascii="Arial" w:hAnsi="Arial" w:cs="Arial"/>
        </w:rPr>
        <w:t xml:space="preserve">Einblicke in </w:t>
      </w:r>
      <w:r w:rsidRPr="001D2138">
        <w:rPr>
          <w:rFonts w:ascii="Arial" w:hAnsi="Arial" w:cs="Arial"/>
        </w:rPr>
        <w:t>die fachgerechte Hilfsmittelversorgung und die vielfältigen Innovationen</w:t>
      </w:r>
      <w:r>
        <w:rPr>
          <w:rFonts w:ascii="Arial" w:hAnsi="Arial" w:cs="Arial"/>
        </w:rPr>
        <w:t xml:space="preserve"> geben auch die weiteren Sonderschauen </w:t>
      </w:r>
      <w:r w:rsidRPr="001D2138">
        <w:rPr>
          <w:rFonts w:ascii="Arial" w:hAnsi="Arial" w:cs="Arial"/>
        </w:rPr>
        <w:t xml:space="preserve">zur Versorgung </w:t>
      </w:r>
      <w:r>
        <w:rPr>
          <w:rFonts w:ascii="Arial" w:hAnsi="Arial" w:cs="Arial"/>
        </w:rPr>
        <w:t xml:space="preserve">von </w:t>
      </w:r>
      <w:r w:rsidRPr="001D2138">
        <w:rPr>
          <w:rFonts w:ascii="Arial" w:hAnsi="Arial" w:cs="Arial"/>
        </w:rPr>
        <w:t>neurologische</w:t>
      </w:r>
      <w:r>
        <w:rPr>
          <w:rFonts w:ascii="Arial" w:hAnsi="Arial" w:cs="Arial"/>
        </w:rPr>
        <w:t>n</w:t>
      </w:r>
      <w:r w:rsidRPr="001D2138">
        <w:rPr>
          <w:rFonts w:ascii="Arial" w:hAnsi="Arial" w:cs="Arial"/>
        </w:rPr>
        <w:t xml:space="preserve"> Erkrankungen</w:t>
      </w:r>
      <w:r>
        <w:rPr>
          <w:rFonts w:ascii="Arial" w:hAnsi="Arial" w:cs="Arial"/>
        </w:rPr>
        <w:t xml:space="preserve">, </w:t>
      </w:r>
      <w:r w:rsidRPr="001D2138">
        <w:rPr>
          <w:rFonts w:ascii="Arial" w:hAnsi="Arial" w:cs="Arial"/>
        </w:rPr>
        <w:t>zur Hilfsmittelversorgung in Krisengebieten sowie die Ausstellungswelt zur Orthopädieschuhtechnik</w:t>
      </w:r>
      <w:r>
        <w:rPr>
          <w:rFonts w:ascii="Arial" w:hAnsi="Arial" w:cs="Arial"/>
        </w:rPr>
        <w:t xml:space="preserve">. </w:t>
      </w:r>
      <w:r w:rsidRPr="001D2138">
        <w:rPr>
          <w:rFonts w:ascii="Arial" w:hAnsi="Arial" w:cs="Arial"/>
        </w:rPr>
        <w:t xml:space="preserve"> </w:t>
      </w:r>
    </w:p>
    <w:p w14:paraId="0355EEB2" w14:textId="565A1ED4" w:rsidR="008F6016" w:rsidRPr="008F6016" w:rsidRDefault="008F6016" w:rsidP="008F6016">
      <w:pPr>
        <w:jc w:val="both"/>
        <w:rPr>
          <w:rFonts w:ascii="Arial" w:hAnsi="Arial" w:cs="Arial"/>
          <w:b/>
        </w:rPr>
      </w:pPr>
      <w:r w:rsidRPr="008F6016">
        <w:rPr>
          <w:rFonts w:ascii="Arial" w:hAnsi="Arial" w:cs="Arial"/>
          <w:b/>
        </w:rPr>
        <w:t>Weltkongress lädt zum fachlichen Austausch</w:t>
      </w:r>
      <w:r w:rsidR="001D2138">
        <w:rPr>
          <w:rFonts w:ascii="Arial" w:hAnsi="Arial" w:cs="Arial"/>
          <w:b/>
        </w:rPr>
        <w:t xml:space="preserve"> ein</w:t>
      </w:r>
    </w:p>
    <w:p w14:paraId="12B2D9BD" w14:textId="683292F2" w:rsidR="008F6016" w:rsidRPr="00AE59EE" w:rsidRDefault="001F649A" w:rsidP="008F6016">
      <w:pPr>
        <w:jc w:val="both"/>
        <w:rPr>
          <w:rFonts w:ascii="Arial" w:hAnsi="Arial" w:cs="Arial"/>
        </w:rPr>
      </w:pPr>
      <w:r>
        <w:rPr>
          <w:rFonts w:ascii="Arial" w:hAnsi="Arial" w:cs="Arial"/>
        </w:rPr>
        <w:t>Rund</w:t>
      </w:r>
      <w:r w:rsidR="001D2138" w:rsidRPr="001D2138">
        <w:rPr>
          <w:rFonts w:ascii="Arial" w:hAnsi="Arial" w:cs="Arial"/>
        </w:rPr>
        <w:t xml:space="preserve"> 30 Fachgesellschaften haben gemeinsam mit dem Bundesinnungsverband für Orthopädie-Technik (BIV-OT) an der Gestaltung des umfangreichen Kongressprogramms mitgewirkt. </w:t>
      </w:r>
      <w:r w:rsidR="008F6016" w:rsidRPr="008F6016">
        <w:rPr>
          <w:rFonts w:ascii="Arial" w:hAnsi="Arial" w:cs="Arial"/>
        </w:rPr>
        <w:t xml:space="preserve">Das Ergebnis kann sich sehen lassen: Mehr als 300 Referenten aus über 30 Ländern wirken bei rund 360 Vorträgen im Weltkongress mit. Ob Prothetik, Orthetik, Sportorthopädie oder Lymphologie - alle zentralen Themen der Hilfsmittelversorgung werden beleuchtet. Vom Arzt über den Orthopädietechniker bis hin zum Mitarbeiter im Sanitätsfachhandel </w:t>
      </w:r>
      <w:r w:rsidR="00165240">
        <w:rPr>
          <w:rFonts w:ascii="Arial" w:hAnsi="Arial" w:cs="Arial"/>
        </w:rPr>
        <w:t>–</w:t>
      </w:r>
      <w:r w:rsidR="008F6016" w:rsidRPr="008F6016">
        <w:rPr>
          <w:rFonts w:ascii="Arial" w:hAnsi="Arial" w:cs="Arial"/>
        </w:rPr>
        <w:t xml:space="preserve"> das Kongressprogramm der OTWorld 2024 bietet Fortbildungsangebote für alle an der Versorgung beteiligten </w:t>
      </w:r>
      <w:r w:rsidR="008F6016" w:rsidRPr="008F6016">
        <w:rPr>
          <w:rFonts w:ascii="Arial" w:hAnsi="Arial" w:cs="Arial"/>
        </w:rPr>
        <w:lastRenderedPageBreak/>
        <w:t>Berufsgruppen. In den täglichen Keynotes werden innovative Themen wie Green Carbon oder KI/Assistive Robotik von renommierten Experten beleuchtet. Aber auch Angebote mit hohem Praxisbezug für den Berufsalltag wie die täglich stattfindenden Workshops stehen auf dem Programm.</w:t>
      </w:r>
      <w:r w:rsidR="008F6016" w:rsidRPr="008F6016">
        <w:rPr>
          <w:rFonts w:ascii="Arial" w:hAnsi="Arial" w:cs="Arial"/>
          <w:color w:val="0D0D0D"/>
          <w:shd w:val="clear" w:color="auto" w:fill="FFFFFF"/>
        </w:rPr>
        <w:t xml:space="preserve"> </w:t>
      </w:r>
    </w:p>
    <w:p w14:paraId="0F6D6FE6" w14:textId="5699A40E" w:rsidR="001D26E9" w:rsidRPr="008F6016" w:rsidRDefault="001D26E9" w:rsidP="008F6016">
      <w:pPr>
        <w:jc w:val="both"/>
        <w:rPr>
          <w:rFonts w:ascii="Arial" w:hAnsi="Arial" w:cs="Arial"/>
          <w:color w:val="0D0D0D"/>
          <w:shd w:val="clear" w:color="auto" w:fill="FFFFFF"/>
        </w:rPr>
      </w:pPr>
      <w:r w:rsidRPr="001D26E9">
        <w:rPr>
          <w:rFonts w:ascii="Arial" w:hAnsi="Arial" w:cs="Arial"/>
          <w:color w:val="0D0D0D"/>
          <w:shd w:val="clear" w:color="auto" w:fill="FFFFFF"/>
        </w:rPr>
        <w:t xml:space="preserve">Das vollständige Kongressprogramm ist online auf der Webseite der </w:t>
      </w:r>
      <w:hyperlink r:id="rId9" w:history="1">
        <w:r w:rsidRPr="001D26E9">
          <w:rPr>
            <w:rStyle w:val="Hyperlink"/>
            <w:rFonts w:ascii="Arial" w:hAnsi="Arial" w:cs="Arial"/>
            <w:shd w:val="clear" w:color="auto" w:fill="FFFFFF"/>
          </w:rPr>
          <w:t>OTWorld</w:t>
        </w:r>
      </w:hyperlink>
      <w:r w:rsidRPr="001D26E9">
        <w:rPr>
          <w:rFonts w:ascii="Arial" w:hAnsi="Arial" w:cs="Arial"/>
          <w:color w:val="0D0D0D"/>
          <w:shd w:val="clear" w:color="auto" w:fill="FFFFFF"/>
        </w:rPr>
        <w:t xml:space="preserve"> verfügbar.</w:t>
      </w:r>
    </w:p>
    <w:p w14:paraId="11C4096B" w14:textId="13EF3A10" w:rsidR="002B4DFD" w:rsidRPr="008F6016" w:rsidRDefault="00223D99" w:rsidP="00436159">
      <w:pPr>
        <w:jc w:val="both"/>
        <w:rPr>
          <w:rFonts w:ascii="Arial" w:hAnsi="Arial" w:cs="Arial"/>
          <w:b/>
          <w:bCs/>
          <w:iCs/>
        </w:rPr>
      </w:pPr>
      <w:bookmarkStart w:id="3" w:name="_Hlk165543612"/>
      <w:r w:rsidRPr="008F6016">
        <w:rPr>
          <w:rFonts w:ascii="Arial" w:hAnsi="Arial" w:cs="Arial"/>
          <w:b/>
          <w:bCs/>
          <w:iCs/>
        </w:rPr>
        <w:t>Tickets für die Weltleitmesse und Weltkongress</w:t>
      </w:r>
    </w:p>
    <w:p w14:paraId="13BC6199" w14:textId="413AED62" w:rsidR="00223D99" w:rsidRPr="008F6016" w:rsidRDefault="00223D99" w:rsidP="00223D99">
      <w:pPr>
        <w:spacing w:after="0" w:line="240" w:lineRule="auto"/>
        <w:jc w:val="both"/>
        <w:rPr>
          <w:rFonts w:ascii="Arial" w:hAnsi="Arial" w:cs="Arial"/>
        </w:rPr>
      </w:pPr>
      <w:r w:rsidRPr="008F6016">
        <w:rPr>
          <w:rFonts w:ascii="Arial" w:hAnsi="Arial" w:cs="Arial"/>
        </w:rPr>
        <w:t xml:space="preserve">Tickets für die OTWorld 2024 können im </w:t>
      </w:r>
      <w:hyperlink r:id="rId10" w:history="1">
        <w:r w:rsidRPr="008F6016">
          <w:rPr>
            <w:rFonts w:ascii="Arial" w:hAnsi="Arial" w:cs="Arial"/>
            <w:color w:val="0563C1" w:themeColor="hyperlink"/>
            <w:u w:val="single"/>
          </w:rPr>
          <w:t>Onlineshop</w:t>
        </w:r>
      </w:hyperlink>
      <w:r w:rsidRPr="008F6016">
        <w:rPr>
          <w:rFonts w:ascii="Arial" w:hAnsi="Arial" w:cs="Arial"/>
        </w:rPr>
        <w:t xml:space="preserve"> erworben werden.</w:t>
      </w:r>
      <w:r w:rsidRPr="008F6016">
        <w:t xml:space="preserve"> </w:t>
      </w:r>
      <w:r w:rsidRPr="008F6016">
        <w:rPr>
          <w:rFonts w:ascii="Arial" w:hAnsi="Arial" w:cs="Arial"/>
        </w:rPr>
        <w:t xml:space="preserve">Mit dem Online-Ticket erhalten Besucher schnell und unkompliziert Zutritt </w:t>
      </w:r>
      <w:r w:rsidR="00EB6B69" w:rsidRPr="008F6016">
        <w:rPr>
          <w:rFonts w:ascii="Arial" w:hAnsi="Arial" w:cs="Arial"/>
        </w:rPr>
        <w:t xml:space="preserve">zur </w:t>
      </w:r>
      <w:r w:rsidRPr="008F6016">
        <w:rPr>
          <w:rFonts w:ascii="Arial" w:hAnsi="Arial" w:cs="Arial"/>
        </w:rPr>
        <w:t xml:space="preserve">internationalen Fachmesse und Weltkongress. </w:t>
      </w:r>
    </w:p>
    <w:p w14:paraId="4A864B1C" w14:textId="4682EB57" w:rsidR="00436159" w:rsidRDefault="00436159" w:rsidP="00436159">
      <w:pPr>
        <w:spacing w:after="0" w:line="240" w:lineRule="auto"/>
        <w:jc w:val="both"/>
        <w:rPr>
          <w:rFonts w:ascii="Arial" w:hAnsi="Arial" w:cs="Arial"/>
        </w:rPr>
      </w:pPr>
    </w:p>
    <w:p w14:paraId="278B412C" w14:textId="700C48E6" w:rsidR="00F52C3B" w:rsidRPr="00F52C3B" w:rsidRDefault="00F52C3B" w:rsidP="00F52C3B">
      <w:pPr>
        <w:jc w:val="both"/>
        <w:rPr>
          <w:rFonts w:ascii="Arial" w:hAnsi="Arial" w:cs="Arial"/>
          <w:b/>
          <w:bCs/>
          <w:iCs/>
        </w:rPr>
      </w:pPr>
      <w:r w:rsidRPr="00F52C3B">
        <w:rPr>
          <w:rFonts w:ascii="Arial" w:hAnsi="Arial" w:cs="Arial"/>
          <w:b/>
          <w:bCs/>
          <w:iCs/>
        </w:rPr>
        <w:t>Presserundgang OTWorld 2024</w:t>
      </w:r>
    </w:p>
    <w:p w14:paraId="225582E0" w14:textId="60634A74" w:rsidR="00F52C3B" w:rsidRDefault="00F52C3B" w:rsidP="00436159">
      <w:pPr>
        <w:spacing w:after="0" w:line="240" w:lineRule="auto"/>
        <w:jc w:val="both"/>
        <w:rPr>
          <w:rFonts w:ascii="Arial" w:hAnsi="Arial" w:cs="Arial"/>
        </w:rPr>
      </w:pPr>
      <w:r w:rsidRPr="00F52C3B">
        <w:rPr>
          <w:rFonts w:ascii="Arial" w:hAnsi="Arial" w:cs="Arial"/>
        </w:rPr>
        <w:t xml:space="preserve">Während des Presserundgangs </w:t>
      </w:r>
      <w:r>
        <w:rPr>
          <w:rFonts w:ascii="Arial" w:hAnsi="Arial" w:cs="Arial"/>
        </w:rPr>
        <w:t xml:space="preserve">am </w:t>
      </w:r>
      <w:r w:rsidRPr="00F52C3B">
        <w:rPr>
          <w:rFonts w:ascii="Arial" w:hAnsi="Arial" w:cs="Arial"/>
          <w:b/>
        </w:rPr>
        <w:t>14. Mai von 11:30 bis 12:30 Uhr</w:t>
      </w:r>
      <w:r>
        <w:rPr>
          <w:rFonts w:ascii="Arial" w:hAnsi="Arial" w:cs="Arial"/>
        </w:rPr>
        <w:t xml:space="preserve"> </w:t>
      </w:r>
      <w:r w:rsidRPr="00F52C3B">
        <w:rPr>
          <w:rFonts w:ascii="Arial" w:hAnsi="Arial" w:cs="Arial"/>
        </w:rPr>
        <w:t>haben Teilnehme</w:t>
      </w:r>
      <w:r w:rsidR="00EA4DA6">
        <w:rPr>
          <w:rFonts w:ascii="Arial" w:hAnsi="Arial" w:cs="Arial"/>
        </w:rPr>
        <w:t>r</w:t>
      </w:r>
      <w:r w:rsidRPr="00F52C3B">
        <w:rPr>
          <w:rFonts w:ascii="Arial" w:hAnsi="Arial" w:cs="Arial"/>
        </w:rPr>
        <w:t xml:space="preserve"> die einzigartige Gelegenheit, direkt mit Anwendern und Experten über Lebensqualität und -freude nach Amputation und Schlaganfall oder mit Lymphödemen zu sprechen.</w:t>
      </w:r>
      <w:r w:rsidRPr="00F52C3B">
        <w:t xml:space="preserve"> </w:t>
      </w:r>
      <w:r w:rsidRPr="00F52C3B">
        <w:rPr>
          <w:rFonts w:ascii="Arial" w:hAnsi="Arial" w:cs="Arial"/>
        </w:rPr>
        <w:t>Treffpunkt ist an der ersten Station des Presserundgangs im BIV Café am Stand D10/E11 des Bundesinnungsverbandes für Orthopädie-Technik (BIV-OT)</w:t>
      </w:r>
      <w:r>
        <w:rPr>
          <w:rFonts w:ascii="Arial" w:hAnsi="Arial" w:cs="Arial"/>
        </w:rPr>
        <w:t>.</w:t>
      </w:r>
    </w:p>
    <w:p w14:paraId="6EB83147" w14:textId="77777777" w:rsidR="00F52C3B" w:rsidRPr="008F6016" w:rsidRDefault="00F52C3B" w:rsidP="00436159">
      <w:pPr>
        <w:spacing w:after="0" w:line="240" w:lineRule="auto"/>
        <w:jc w:val="both"/>
        <w:rPr>
          <w:rFonts w:ascii="Arial" w:hAnsi="Arial" w:cs="Arial"/>
        </w:rPr>
      </w:pPr>
    </w:p>
    <w:p w14:paraId="560F08F4" w14:textId="6B61B97B" w:rsidR="000C3E5B" w:rsidRPr="008F6016" w:rsidRDefault="000C3E5B">
      <w:pPr>
        <w:spacing w:after="0" w:line="240" w:lineRule="auto"/>
        <w:jc w:val="both"/>
        <w:rPr>
          <w:rFonts w:ascii="Arial" w:hAnsi="Arial" w:cs="Arial"/>
          <w:b/>
        </w:rPr>
      </w:pPr>
      <w:r w:rsidRPr="008F6016">
        <w:rPr>
          <w:rFonts w:ascii="Arial" w:hAnsi="Arial" w:cs="Arial"/>
          <w:b/>
        </w:rPr>
        <w:t>Hinweis für Redaktionen</w:t>
      </w:r>
    </w:p>
    <w:p w14:paraId="1967F054" w14:textId="77777777" w:rsidR="000C3E5B" w:rsidRPr="008F6016" w:rsidRDefault="000C3E5B" w:rsidP="00183642">
      <w:pPr>
        <w:spacing w:after="0" w:line="240" w:lineRule="auto"/>
        <w:jc w:val="both"/>
        <w:rPr>
          <w:rFonts w:ascii="Arial" w:hAnsi="Arial" w:cs="Arial"/>
        </w:rPr>
      </w:pPr>
    </w:p>
    <w:p w14:paraId="71BBB8F5" w14:textId="09F00A03" w:rsidR="000C3E5B" w:rsidRPr="008F6016" w:rsidRDefault="000C3E5B" w:rsidP="00183642">
      <w:pPr>
        <w:spacing w:after="0" w:line="240" w:lineRule="auto"/>
        <w:jc w:val="both"/>
        <w:rPr>
          <w:rFonts w:ascii="Arial" w:hAnsi="Arial" w:cs="Arial"/>
        </w:rPr>
      </w:pPr>
      <w:r w:rsidRPr="008F6016">
        <w:rPr>
          <w:rFonts w:ascii="Arial" w:hAnsi="Arial" w:cs="Arial"/>
        </w:rPr>
        <w:t xml:space="preserve">Medienvertreter können sich vorab </w:t>
      </w:r>
      <w:hyperlink r:id="rId11" w:history="1">
        <w:r w:rsidRPr="008F6016">
          <w:rPr>
            <w:rStyle w:val="Hyperlink"/>
            <w:rFonts w:ascii="Arial" w:hAnsi="Arial" w:cs="Arial"/>
          </w:rPr>
          <w:t>online</w:t>
        </w:r>
      </w:hyperlink>
      <w:r w:rsidRPr="008F6016">
        <w:rPr>
          <w:rFonts w:ascii="Arial" w:hAnsi="Arial" w:cs="Arial"/>
        </w:rPr>
        <w:t xml:space="preserve"> für die OTWorld 2024 akkreditieren.</w:t>
      </w:r>
    </w:p>
    <w:p w14:paraId="15FFFDC8" w14:textId="2FC7F645" w:rsidR="000C3E5B" w:rsidRPr="00223D99" w:rsidRDefault="000C3E5B" w:rsidP="00436159">
      <w:pPr>
        <w:spacing w:after="0" w:line="240" w:lineRule="auto"/>
        <w:jc w:val="both"/>
        <w:rPr>
          <w:rFonts w:ascii="Arial" w:eastAsia="Times New Roman" w:hAnsi="Arial" w:cs="Arial"/>
          <w:b/>
          <w:sz w:val="24"/>
          <w:szCs w:val="24"/>
          <w:lang w:eastAsia="de-DE"/>
        </w:rPr>
      </w:pPr>
    </w:p>
    <w:bookmarkEnd w:id="3"/>
    <w:p w14:paraId="253F9294" w14:textId="77777777" w:rsidR="000C3E5B" w:rsidRDefault="000C3E5B" w:rsidP="00436159">
      <w:pPr>
        <w:spacing w:after="0" w:line="240" w:lineRule="auto"/>
        <w:jc w:val="both"/>
        <w:rPr>
          <w:rFonts w:ascii="Arial" w:eastAsia="Times New Roman" w:hAnsi="Arial" w:cs="Arial"/>
          <w:b/>
          <w:sz w:val="20"/>
          <w:szCs w:val="20"/>
          <w:lang w:eastAsia="de-DE"/>
        </w:rPr>
      </w:pPr>
    </w:p>
    <w:p w14:paraId="1CFC5341" w14:textId="7EF84870" w:rsidR="00436159" w:rsidRPr="00F50F35" w:rsidRDefault="00436159" w:rsidP="00436159">
      <w:pPr>
        <w:spacing w:after="0" w:line="240" w:lineRule="auto"/>
        <w:jc w:val="both"/>
        <w:rPr>
          <w:rFonts w:ascii="Arial" w:eastAsia="Times New Roman" w:hAnsi="Arial" w:cs="Arial"/>
          <w:b/>
          <w:sz w:val="20"/>
          <w:szCs w:val="20"/>
          <w:lang w:eastAsia="de-DE"/>
        </w:rPr>
      </w:pPr>
      <w:r w:rsidRPr="00F50F35">
        <w:rPr>
          <w:rFonts w:ascii="Arial" w:eastAsia="Times New Roman" w:hAnsi="Arial" w:cs="Arial"/>
          <w:b/>
          <w:sz w:val="20"/>
          <w:szCs w:val="20"/>
          <w:lang w:eastAsia="de-DE"/>
        </w:rPr>
        <w:t xml:space="preserve">Über die OTWorld </w:t>
      </w:r>
    </w:p>
    <w:p w14:paraId="1712B58A" w14:textId="77777777" w:rsidR="00436159" w:rsidRPr="00F50F35" w:rsidRDefault="00436159" w:rsidP="00436159">
      <w:pPr>
        <w:spacing w:after="0" w:line="240" w:lineRule="auto"/>
        <w:jc w:val="both"/>
        <w:rPr>
          <w:rFonts w:ascii="Arial" w:eastAsia="Times New Roman" w:hAnsi="Arial" w:cs="Arial"/>
          <w:sz w:val="20"/>
          <w:szCs w:val="20"/>
          <w:lang w:eastAsia="de-DE"/>
        </w:rPr>
      </w:pPr>
      <w:r w:rsidRPr="00F50F35">
        <w:rPr>
          <w:rFonts w:ascii="Arial" w:eastAsia="Times New Roman" w:hAnsi="Arial" w:cs="Arial"/>
          <w:sz w:val="20"/>
          <w:szCs w:val="20"/>
          <w:lang w:eastAsia="de-DE"/>
        </w:rPr>
        <w:t>Die OTWorld ist der größte und international führende Branchentreffpunkt für alle Hersteller, Händler und Leistungserbringer in der modernen Hilfsmittelversorgung. Die Internationale Fachmesse und der Weltkongress OTWorld wenden sich mit einem einzigartigen Angebot an Orthopädie-Techniker, Orthopädie-Schuhtechniker, Reha-Techniker, Therapeuten und Ärzte, Ingenieure, den medizinischen Fachhandel und Mitarbeiter der Kostenträger. Ideeller Träger der OTWorld ist der Bundesinnungsverband für Orthopädie-Technik (BIV-OT). Inhaber der Marke OTWorld und Veranstalter des Kongresses ist die Confairmed GmbH. Die Fachmesse verantwortet die Leipziger Messe GmbH. Die nächste OTWorld findet vom 14. bis 17. Mai 2024 in Leipzig statt.</w:t>
      </w:r>
    </w:p>
    <w:p w14:paraId="43CB2934" w14:textId="77777777" w:rsidR="00436159" w:rsidRPr="00F50F35" w:rsidRDefault="00436159" w:rsidP="00436159">
      <w:pPr>
        <w:spacing w:after="0" w:line="240" w:lineRule="auto"/>
        <w:jc w:val="both"/>
        <w:rPr>
          <w:rFonts w:ascii="Arial" w:eastAsia="Times New Roman" w:hAnsi="Arial" w:cs="Arial"/>
          <w:sz w:val="20"/>
          <w:szCs w:val="20"/>
          <w:lang w:eastAsia="de-DE"/>
        </w:rPr>
      </w:pPr>
    </w:p>
    <w:p w14:paraId="63F880F6" w14:textId="77777777" w:rsidR="00436159" w:rsidRPr="00F50F35" w:rsidRDefault="00436159" w:rsidP="00436159">
      <w:pPr>
        <w:spacing w:after="0" w:line="240" w:lineRule="auto"/>
        <w:jc w:val="both"/>
        <w:rPr>
          <w:rFonts w:ascii="Arial" w:eastAsia="Times New Roman" w:hAnsi="Arial" w:cs="Arial"/>
          <w:sz w:val="20"/>
          <w:szCs w:val="20"/>
          <w:lang w:eastAsia="de-DE"/>
        </w:rPr>
      </w:pPr>
    </w:p>
    <w:p w14:paraId="4F784BBC" w14:textId="77777777" w:rsidR="00436159" w:rsidRPr="000D2C19" w:rsidRDefault="00436159" w:rsidP="00436159">
      <w:pPr>
        <w:spacing w:after="0" w:line="276" w:lineRule="auto"/>
        <w:jc w:val="both"/>
        <w:rPr>
          <w:rFonts w:ascii="Arial" w:eastAsia="SimSun" w:hAnsi="Arial" w:cs="Times New Roman"/>
          <w:b/>
          <w:sz w:val="20"/>
          <w:szCs w:val="20"/>
          <w:lang w:eastAsia="de-DE"/>
        </w:rPr>
      </w:pPr>
      <w:r w:rsidRPr="000D2C19">
        <w:rPr>
          <w:rFonts w:ascii="Arial" w:eastAsia="SimSun" w:hAnsi="Arial" w:cs="Times New Roman"/>
          <w:b/>
          <w:sz w:val="20"/>
          <w:szCs w:val="20"/>
          <w:lang w:eastAsia="de-DE"/>
        </w:rPr>
        <w:t>Über die Leipziger Messe</w:t>
      </w:r>
    </w:p>
    <w:p w14:paraId="6E9206E8" w14:textId="77777777" w:rsidR="000D2C19" w:rsidRPr="000D2C19" w:rsidRDefault="000D2C19" w:rsidP="000D2C19">
      <w:pPr>
        <w:autoSpaceDE w:val="0"/>
        <w:autoSpaceDN w:val="0"/>
        <w:adjustRightInd w:val="0"/>
        <w:jc w:val="both"/>
        <w:rPr>
          <w:rFonts w:ascii="Arial" w:hAnsi="Arial" w:cs="Arial"/>
          <w:sz w:val="20"/>
          <w:szCs w:val="20"/>
        </w:rPr>
      </w:pPr>
      <w:r w:rsidRPr="000D2C19">
        <w:rPr>
          <w:rFonts w:ascii="Arial" w:hAnsi="Arial" w:cs="Arial"/>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w:t>
      </w:r>
      <w:r w:rsidRPr="000D2C19">
        <w:rPr>
          <w:rFonts w:ascii="Arial" w:hAnsi="Arial" w:cs="Arial"/>
          <w:sz w:val="20"/>
          <w:szCs w:val="20"/>
        </w:rPr>
        <w:lastRenderedPageBreak/>
        <w:t>Kongresse – mit über 15.300 Ausstellern und über 1,2 Millionen Besuchern statt. Als erste deutsche Messegesellschaft wurde Leipzig nach Green Globe Standards zertifiziert. Ein Leitmotiv des unternehmerischen Handelns der Leipziger Messe ist die Nachhaltigkeit.</w:t>
      </w:r>
    </w:p>
    <w:p w14:paraId="3CE25C88" w14:textId="77777777" w:rsidR="00436159" w:rsidRPr="00F50F35" w:rsidRDefault="00436159" w:rsidP="00436159">
      <w:pPr>
        <w:spacing w:after="0" w:line="240" w:lineRule="auto"/>
        <w:jc w:val="both"/>
        <w:rPr>
          <w:rFonts w:ascii="Arial" w:eastAsia="Times New Roman" w:hAnsi="Arial" w:cs="Arial"/>
          <w:b/>
          <w:sz w:val="20"/>
          <w:szCs w:val="20"/>
          <w:lang w:eastAsia="de-DE"/>
        </w:rPr>
      </w:pPr>
    </w:p>
    <w:p w14:paraId="53048F31"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b/>
          <w:sz w:val="20"/>
          <w:szCs w:val="20"/>
          <w:lang w:eastAsia="de-DE"/>
        </w:rPr>
        <w:t xml:space="preserve">Ansprechpartner für die Presse: </w:t>
      </w:r>
      <w:r w:rsidRPr="00F50F35">
        <w:rPr>
          <w:rFonts w:ascii="Arial" w:eastAsia="Times New Roman" w:hAnsi="Arial" w:cs="Arial"/>
          <w:b/>
          <w:sz w:val="20"/>
          <w:szCs w:val="20"/>
          <w:lang w:eastAsia="de-DE"/>
        </w:rPr>
        <w:br/>
      </w:r>
      <w:r w:rsidRPr="00F50F35">
        <w:rPr>
          <w:rFonts w:ascii="Arial" w:eastAsia="Times New Roman" w:hAnsi="Arial" w:cs="Arial"/>
          <w:sz w:val="20"/>
          <w:szCs w:val="20"/>
          <w:lang w:eastAsia="de-DE"/>
        </w:rPr>
        <w:t>Nicole Wege</w:t>
      </w:r>
      <w:r w:rsidRPr="00F50F35">
        <w:rPr>
          <w:rFonts w:ascii="Arial" w:eastAsia="Times New Roman" w:hAnsi="Arial" w:cs="Arial"/>
          <w:sz w:val="20"/>
          <w:szCs w:val="20"/>
          <w:lang w:eastAsia="de-DE"/>
        </w:rPr>
        <w:tab/>
      </w:r>
    </w:p>
    <w:p w14:paraId="70F63712"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Pressesprecherin OTWorld</w:t>
      </w:r>
    </w:p>
    <w:p w14:paraId="30AB9970" w14:textId="77777777" w:rsidR="00436159" w:rsidRPr="00F50F35" w:rsidRDefault="00436159" w:rsidP="00436159">
      <w:pPr>
        <w:spacing w:after="0" w:line="240" w:lineRule="auto"/>
        <w:ind w:left="4245" w:hanging="4245"/>
        <w:rPr>
          <w:rFonts w:ascii="Arial" w:eastAsia="Times New Roman" w:hAnsi="Arial" w:cs="Arial"/>
          <w:sz w:val="20"/>
          <w:szCs w:val="20"/>
          <w:lang w:eastAsia="de-DE"/>
        </w:rPr>
      </w:pPr>
      <w:r w:rsidRPr="00F50F35">
        <w:rPr>
          <w:rFonts w:ascii="Arial" w:eastAsia="Times New Roman" w:hAnsi="Arial" w:cs="Arial"/>
          <w:sz w:val="20"/>
          <w:szCs w:val="20"/>
          <w:lang w:eastAsia="de-DE"/>
        </w:rPr>
        <w:t xml:space="preserve">Leipziger Messe GmbH </w:t>
      </w:r>
      <w:r w:rsidRPr="00F50F35">
        <w:rPr>
          <w:rFonts w:ascii="Arial" w:eastAsia="Times New Roman" w:hAnsi="Arial" w:cs="Arial"/>
          <w:sz w:val="20"/>
          <w:szCs w:val="20"/>
          <w:lang w:eastAsia="de-DE"/>
        </w:rPr>
        <w:tab/>
      </w:r>
    </w:p>
    <w:p w14:paraId="422A26BE" w14:textId="77777777" w:rsidR="00436159" w:rsidRPr="00F50F35" w:rsidRDefault="00436159" w:rsidP="00436159">
      <w:pPr>
        <w:spacing w:after="0" w:line="240" w:lineRule="auto"/>
        <w:ind w:left="4245" w:hanging="4245"/>
        <w:rPr>
          <w:rFonts w:ascii="Arial" w:eastAsia="Times New Roman" w:hAnsi="Arial" w:cs="Arial"/>
          <w:sz w:val="20"/>
          <w:szCs w:val="20"/>
          <w:lang w:eastAsia="de-DE"/>
        </w:rPr>
      </w:pPr>
      <w:r w:rsidRPr="00F50F35">
        <w:rPr>
          <w:rFonts w:ascii="Arial" w:eastAsia="Times New Roman" w:hAnsi="Arial" w:cs="Arial"/>
          <w:sz w:val="20"/>
          <w:szCs w:val="20"/>
          <w:lang w:eastAsia="de-DE"/>
        </w:rPr>
        <w:t xml:space="preserve">Telefon: +49 (0)341 / 678 - 6528 </w:t>
      </w:r>
      <w:r w:rsidRPr="00F50F35">
        <w:rPr>
          <w:rFonts w:ascii="Arial" w:eastAsia="Times New Roman" w:hAnsi="Arial" w:cs="Arial"/>
          <w:sz w:val="20"/>
          <w:szCs w:val="20"/>
          <w:lang w:eastAsia="de-DE"/>
        </w:rPr>
        <w:tab/>
      </w:r>
    </w:p>
    <w:p w14:paraId="661D24AF" w14:textId="77777777" w:rsidR="00436159" w:rsidRPr="00F50F35" w:rsidRDefault="00436159" w:rsidP="00436159">
      <w:pPr>
        <w:tabs>
          <w:tab w:val="left" w:pos="4253"/>
        </w:tabs>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E-Mail: n.wege@leipziger-messe.de</w:t>
      </w:r>
      <w:r w:rsidRPr="00F50F35">
        <w:rPr>
          <w:rFonts w:ascii="Arial" w:eastAsia="Times New Roman" w:hAnsi="Arial" w:cs="Arial"/>
          <w:sz w:val="20"/>
          <w:szCs w:val="20"/>
          <w:lang w:eastAsia="de-DE"/>
        </w:rPr>
        <w:tab/>
      </w:r>
    </w:p>
    <w:p w14:paraId="0715295D" w14:textId="77777777" w:rsidR="00436159" w:rsidRPr="00F50F35" w:rsidRDefault="00C4395D" w:rsidP="00436159">
      <w:pPr>
        <w:spacing w:after="0" w:line="240" w:lineRule="auto"/>
        <w:rPr>
          <w:rFonts w:ascii="Arial" w:eastAsia="Times New Roman" w:hAnsi="Arial" w:cs="Arial"/>
          <w:sz w:val="20"/>
          <w:szCs w:val="20"/>
          <w:lang w:eastAsia="de-DE"/>
        </w:rPr>
      </w:pPr>
      <w:hyperlink r:id="rId12" w:history="1">
        <w:r w:rsidR="00436159" w:rsidRPr="00F50F35">
          <w:rPr>
            <w:rFonts w:ascii="Arial" w:eastAsia="Times New Roman" w:hAnsi="Arial" w:cs="Arial"/>
            <w:color w:val="0000FF"/>
            <w:sz w:val="20"/>
            <w:szCs w:val="20"/>
            <w:u w:val="single"/>
            <w:lang w:eastAsia="de-DE"/>
          </w:rPr>
          <w:t>www.leipziger-messe.de</w:t>
        </w:r>
      </w:hyperlink>
    </w:p>
    <w:p w14:paraId="51E09BD1" w14:textId="77777777" w:rsidR="00436159" w:rsidRPr="00F50F35" w:rsidRDefault="00436159" w:rsidP="00436159">
      <w:pPr>
        <w:spacing w:after="0" w:line="240" w:lineRule="auto"/>
        <w:rPr>
          <w:rFonts w:ascii="Arial" w:eastAsia="Times New Roman" w:hAnsi="Arial" w:cs="Arial"/>
          <w:sz w:val="20"/>
          <w:szCs w:val="20"/>
          <w:lang w:eastAsia="de-DE"/>
        </w:rPr>
      </w:pPr>
    </w:p>
    <w:p w14:paraId="30C68242"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Ruth Justen</w:t>
      </w:r>
    </w:p>
    <w:p w14:paraId="4A7FF5F1"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Stellv. Pressesprecherin</w:t>
      </w:r>
    </w:p>
    <w:p w14:paraId="2A0B01D5"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Bundesinnungsverband für Orthopädie-Technik</w:t>
      </w:r>
    </w:p>
    <w:p w14:paraId="035215B5"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Telefon: +49 231 / 5570 - 5052</w:t>
      </w:r>
    </w:p>
    <w:p w14:paraId="7F17859C"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Mobil: +49 151 / 2805 - 2860</w:t>
      </w:r>
    </w:p>
    <w:p w14:paraId="446DAF1B"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E-Mail: ruth.justen@biv-ot.org</w:t>
      </w:r>
    </w:p>
    <w:p w14:paraId="3EE36BE9" w14:textId="77777777" w:rsidR="00436159" w:rsidRPr="00F50F35" w:rsidRDefault="00436159" w:rsidP="00436159">
      <w:pPr>
        <w:spacing w:after="0" w:line="240" w:lineRule="auto"/>
        <w:rPr>
          <w:rFonts w:ascii="Arial" w:eastAsia="Times New Roman" w:hAnsi="Arial" w:cs="Arial"/>
          <w:sz w:val="20"/>
          <w:szCs w:val="20"/>
          <w:lang w:eastAsia="de-DE"/>
        </w:rPr>
      </w:pPr>
    </w:p>
    <w:p w14:paraId="35AF9FF6" w14:textId="77777777" w:rsidR="00436159" w:rsidRPr="00F50F35" w:rsidRDefault="00436159" w:rsidP="00436159">
      <w:pPr>
        <w:spacing w:after="0" w:line="240" w:lineRule="auto"/>
        <w:rPr>
          <w:rFonts w:ascii="Arial" w:eastAsia="Times New Roman" w:hAnsi="Arial" w:cs="Arial"/>
          <w:sz w:val="20"/>
          <w:szCs w:val="20"/>
          <w:lang w:eastAsia="de-DE"/>
        </w:rPr>
      </w:pPr>
      <w:r w:rsidRPr="00F50F35">
        <w:rPr>
          <w:rFonts w:ascii="Arial" w:eastAsia="Times New Roman" w:hAnsi="Arial" w:cs="Arial"/>
          <w:b/>
          <w:sz w:val="20"/>
          <w:szCs w:val="20"/>
          <w:lang w:eastAsia="de-DE"/>
        </w:rPr>
        <w:t>OTWorld im Internet</w:t>
      </w:r>
      <w:r w:rsidRPr="00F50F35">
        <w:rPr>
          <w:rFonts w:ascii="Arial" w:eastAsia="Times New Roman" w:hAnsi="Arial" w:cs="Arial"/>
          <w:sz w:val="20"/>
          <w:szCs w:val="20"/>
          <w:lang w:eastAsia="de-DE"/>
        </w:rPr>
        <w:t>:</w:t>
      </w:r>
    </w:p>
    <w:p w14:paraId="2D9883CC" w14:textId="77777777" w:rsidR="00436159" w:rsidRPr="00F50F35" w:rsidRDefault="00C4395D" w:rsidP="00436159">
      <w:pPr>
        <w:spacing w:after="0" w:line="240" w:lineRule="auto"/>
        <w:rPr>
          <w:rFonts w:ascii="Arial" w:eastAsia="Times New Roman" w:hAnsi="Arial" w:cs="Arial"/>
          <w:color w:val="0000FF"/>
          <w:sz w:val="20"/>
          <w:szCs w:val="20"/>
          <w:u w:val="single"/>
          <w:lang w:eastAsia="de-DE"/>
        </w:rPr>
      </w:pPr>
      <w:hyperlink r:id="rId13" w:history="1">
        <w:r w:rsidR="00436159" w:rsidRPr="00F50F35">
          <w:rPr>
            <w:rStyle w:val="Hyperlink"/>
            <w:rFonts w:ascii="Arial" w:eastAsia="Times New Roman" w:hAnsi="Arial" w:cs="Arial"/>
            <w:sz w:val="20"/>
            <w:szCs w:val="20"/>
            <w:lang w:eastAsia="de-DE"/>
          </w:rPr>
          <w:t>www.ot-world.com</w:t>
        </w:r>
      </w:hyperlink>
    </w:p>
    <w:p w14:paraId="4F05045F" w14:textId="77777777" w:rsidR="00436159" w:rsidRPr="00F50F35" w:rsidRDefault="00C4395D" w:rsidP="00436159">
      <w:pPr>
        <w:spacing w:after="0" w:line="240" w:lineRule="auto"/>
        <w:rPr>
          <w:rFonts w:ascii="Arial" w:eastAsia="Calibri" w:hAnsi="Arial" w:cs="Arial"/>
          <w:color w:val="000000"/>
          <w:sz w:val="20"/>
          <w:szCs w:val="20"/>
          <w:lang w:eastAsia="en-US"/>
        </w:rPr>
      </w:pPr>
      <w:hyperlink r:id="rId14" w:tgtFrame="_blank" w:history="1">
        <w:r w:rsidR="00436159" w:rsidRPr="00F50F35">
          <w:rPr>
            <w:rFonts w:ascii="Arial" w:eastAsia="Calibri" w:hAnsi="Arial" w:cs="Arial"/>
            <w:color w:val="004494"/>
            <w:sz w:val="20"/>
            <w:szCs w:val="20"/>
            <w:u w:val="single"/>
            <w:lang w:eastAsia="en-US"/>
          </w:rPr>
          <w:t>www.instagram.com/otworld_leipzig</w:t>
        </w:r>
      </w:hyperlink>
    </w:p>
    <w:p w14:paraId="0E85937F" w14:textId="77777777" w:rsidR="00436159" w:rsidRPr="00F50F35" w:rsidRDefault="00C4395D" w:rsidP="00436159">
      <w:pPr>
        <w:spacing w:after="0" w:line="240" w:lineRule="auto"/>
        <w:rPr>
          <w:rFonts w:ascii="Arial" w:eastAsia="Times New Roman" w:hAnsi="Arial" w:cs="Arial"/>
          <w:color w:val="0000FF"/>
          <w:sz w:val="20"/>
          <w:szCs w:val="20"/>
          <w:u w:val="single"/>
          <w:lang w:eastAsia="de-DE"/>
        </w:rPr>
      </w:pPr>
      <w:hyperlink r:id="rId15" w:history="1">
        <w:r w:rsidR="00436159" w:rsidRPr="00F50F35">
          <w:rPr>
            <w:rFonts w:ascii="Arial" w:eastAsia="Times New Roman" w:hAnsi="Arial" w:cs="Arial"/>
            <w:color w:val="0000FF"/>
            <w:sz w:val="20"/>
            <w:szCs w:val="20"/>
            <w:u w:val="single"/>
            <w:lang w:eastAsia="de-DE"/>
          </w:rPr>
          <w:t>www.linkedin.com/otworld</w:t>
        </w:r>
      </w:hyperlink>
    </w:p>
    <w:p w14:paraId="35782097" w14:textId="77777777" w:rsidR="00436159" w:rsidRPr="0022761E" w:rsidRDefault="00436159" w:rsidP="00436159">
      <w:pPr>
        <w:spacing w:after="0" w:line="240" w:lineRule="auto"/>
        <w:rPr>
          <w:rFonts w:ascii="Arial" w:eastAsia="Calibri" w:hAnsi="Arial" w:cs="Arial"/>
          <w:lang w:eastAsia="en-US"/>
        </w:rPr>
      </w:pPr>
      <w:r w:rsidRPr="00F50F35">
        <w:rPr>
          <w:rFonts w:ascii="Arial" w:eastAsia="Times New Roman" w:hAnsi="Arial" w:cs="Arial"/>
          <w:sz w:val="20"/>
          <w:szCs w:val="20"/>
          <w:lang w:eastAsia="de-DE"/>
        </w:rPr>
        <w:t>#otworld24</w:t>
      </w:r>
    </w:p>
    <w:p w14:paraId="34B2E837" w14:textId="77777777" w:rsidR="00436159" w:rsidRDefault="00436159" w:rsidP="0022761E">
      <w:pPr>
        <w:spacing w:after="0" w:line="280" w:lineRule="atLeast"/>
        <w:rPr>
          <w:rFonts w:ascii="Arial" w:eastAsia="Calibri" w:hAnsi="Arial" w:cs="Arial"/>
          <w:lang w:eastAsia="en-US"/>
        </w:rPr>
      </w:pPr>
    </w:p>
    <w:p w14:paraId="22449E59" w14:textId="77777777" w:rsidR="00436159" w:rsidRDefault="00436159" w:rsidP="0022761E">
      <w:pPr>
        <w:spacing w:after="0" w:line="280" w:lineRule="atLeast"/>
        <w:rPr>
          <w:rFonts w:ascii="Arial" w:eastAsia="Calibri" w:hAnsi="Arial" w:cs="Arial"/>
          <w:lang w:eastAsia="en-US"/>
        </w:rPr>
      </w:pPr>
    </w:p>
    <w:bookmarkEnd w:id="0"/>
    <w:p w14:paraId="432CC5C4" w14:textId="77777777" w:rsidR="0022761E" w:rsidRDefault="0022761E"/>
    <w:sectPr w:rsidR="0022761E" w:rsidSect="000D0401">
      <w:headerReference w:type="default" r:id="rId16"/>
      <w:headerReference w:type="first" r:id="rId17"/>
      <w:footerReference w:type="first" r:id="rId18"/>
      <w:pgSz w:w="11906" w:h="16838" w:code="9"/>
      <w:pgMar w:top="2268" w:right="1983"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B0A0E" w14:textId="77777777" w:rsidR="000D0401" w:rsidRDefault="000D0401">
      <w:pPr>
        <w:spacing w:after="0" w:line="240" w:lineRule="auto"/>
      </w:pPr>
      <w:r>
        <w:separator/>
      </w:r>
    </w:p>
  </w:endnote>
  <w:endnote w:type="continuationSeparator" w:id="0">
    <w:p w14:paraId="688BC5CB" w14:textId="77777777" w:rsidR="000D0401" w:rsidRDefault="000D0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F714" w14:textId="77777777" w:rsidR="00450719" w:rsidRDefault="00450719">
    <w:pPr>
      <w:pStyle w:val="Fuzeile"/>
    </w:pPr>
    <w:r>
      <w:rPr>
        <w:noProof/>
        <w:lang w:eastAsia="de-DE"/>
      </w:rPr>
      <mc:AlternateContent>
        <mc:Choice Requires="wps">
          <w:drawing>
            <wp:anchor distT="0" distB="0" distL="114300" distR="114300" simplePos="0" relativeHeight="251660288" behindDoc="0" locked="0" layoutInCell="1" allowOverlap="1" wp14:anchorId="35D1A029" wp14:editId="45FA0927">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wps:spPr>
                    <wps:txbx>
                      <w:txbxContent>
                        <w:p w14:paraId="0B2C7AE1" w14:textId="77777777" w:rsidR="00450719" w:rsidRPr="008B70A6" w:rsidRDefault="00450719" w:rsidP="00F21858">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1A029"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" filled="f" stroked="f">
              <v:textbox inset="0,1.5mm,6mm,0">
                <w:txbxContent>
                  <w:p w14:paraId="0B2C7AE1" w14:textId="77777777" w:rsidR="00450719" w:rsidRPr="008B70A6" w:rsidRDefault="00450719" w:rsidP="00F21858">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14001" w14:textId="77777777" w:rsidR="000D0401" w:rsidRDefault="000D0401">
      <w:pPr>
        <w:spacing w:after="0" w:line="240" w:lineRule="auto"/>
      </w:pPr>
      <w:r>
        <w:separator/>
      </w:r>
    </w:p>
  </w:footnote>
  <w:footnote w:type="continuationSeparator" w:id="0">
    <w:p w14:paraId="1CEFD561" w14:textId="77777777" w:rsidR="000D0401" w:rsidRDefault="000D0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4649" w14:textId="77777777" w:rsidR="00450719" w:rsidRDefault="00450719">
    <w:pPr>
      <w:pStyle w:val="Kopfzeile"/>
    </w:pPr>
    <w:r>
      <w:rPr>
        <w:noProof/>
        <w:sz w:val="20"/>
        <w:lang w:eastAsia="de-DE"/>
      </w:rPr>
      <mc:AlternateContent>
        <mc:Choice Requires="wps">
          <w:drawing>
            <wp:anchor distT="0" distB="0" distL="114300" distR="114300" simplePos="0" relativeHeight="251659264" behindDoc="0" locked="0" layoutInCell="0" allowOverlap="1" wp14:anchorId="4E142F12" wp14:editId="775EAF1C">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wps:spPr>
                    <wps:txbx>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42F12"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" o:allowincell="f" stroked="f">
              <v:textbox inset="0,0,0,0">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336A" w14:textId="77777777" w:rsidR="00450719" w:rsidRDefault="00450719">
    <w:pPr>
      <w:pStyle w:val="Kopfzeile"/>
    </w:pPr>
    <w:r>
      <w:rPr>
        <w:noProof/>
        <w:lang w:eastAsia="de-DE"/>
      </w:rPr>
      <w:drawing>
        <wp:anchor distT="0" distB="0" distL="114300" distR="114300" simplePos="0" relativeHeight="251662336" behindDoc="1" locked="0" layoutInCell="1" allowOverlap="1" wp14:anchorId="0670C2C1" wp14:editId="2EEC2A13">
          <wp:simplePos x="0" y="0"/>
          <wp:positionH relativeFrom="column">
            <wp:posOffset>-1086485</wp:posOffset>
          </wp:positionH>
          <wp:positionV relativeFrom="paragraph">
            <wp:posOffset>-456829</wp:posOffset>
          </wp:positionV>
          <wp:extent cx="7570800" cy="10710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Pr>
        <w:noProof/>
        <w:lang w:eastAsia="de-DE"/>
      </w:rPr>
      <w:drawing>
        <wp:anchor distT="0" distB="0" distL="114300" distR="114300" simplePos="0" relativeHeight="251661312" behindDoc="0" locked="0" layoutInCell="1" allowOverlap="1" wp14:anchorId="3516EB14" wp14:editId="4B451F61">
          <wp:simplePos x="0" y="0"/>
          <wp:positionH relativeFrom="column">
            <wp:posOffset>25096</wp:posOffset>
          </wp:positionH>
          <wp:positionV relativeFrom="paragraph">
            <wp:posOffset>653415</wp:posOffset>
          </wp:positionV>
          <wp:extent cx="2328545" cy="127635"/>
          <wp:effectExtent l="0" t="0" r="0" b="5715"/>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1E"/>
    <w:rsid w:val="0000170C"/>
    <w:rsid w:val="00001BEC"/>
    <w:rsid w:val="00002B56"/>
    <w:rsid w:val="000032D9"/>
    <w:rsid w:val="00016B44"/>
    <w:rsid w:val="00022191"/>
    <w:rsid w:val="00034E34"/>
    <w:rsid w:val="00045BEB"/>
    <w:rsid w:val="00057F81"/>
    <w:rsid w:val="00062097"/>
    <w:rsid w:val="000647B7"/>
    <w:rsid w:val="0006677E"/>
    <w:rsid w:val="0008076E"/>
    <w:rsid w:val="0008109C"/>
    <w:rsid w:val="00085D10"/>
    <w:rsid w:val="00086C7A"/>
    <w:rsid w:val="00086DD6"/>
    <w:rsid w:val="000951AF"/>
    <w:rsid w:val="00096AA3"/>
    <w:rsid w:val="000A1957"/>
    <w:rsid w:val="000C03E9"/>
    <w:rsid w:val="000C0405"/>
    <w:rsid w:val="000C2264"/>
    <w:rsid w:val="000C3E5B"/>
    <w:rsid w:val="000C5E4E"/>
    <w:rsid w:val="000D0401"/>
    <w:rsid w:val="000D2C19"/>
    <w:rsid w:val="000F55F9"/>
    <w:rsid w:val="000F7721"/>
    <w:rsid w:val="00106CB1"/>
    <w:rsid w:val="00110B1F"/>
    <w:rsid w:val="0011152B"/>
    <w:rsid w:val="00111676"/>
    <w:rsid w:val="00112F11"/>
    <w:rsid w:val="001206DB"/>
    <w:rsid w:val="00120E42"/>
    <w:rsid w:val="00125D83"/>
    <w:rsid w:val="001533AD"/>
    <w:rsid w:val="00163014"/>
    <w:rsid w:val="00163963"/>
    <w:rsid w:val="00164D89"/>
    <w:rsid w:val="00165240"/>
    <w:rsid w:val="00166FD4"/>
    <w:rsid w:val="001673E6"/>
    <w:rsid w:val="00170D15"/>
    <w:rsid w:val="00172CED"/>
    <w:rsid w:val="00175FB0"/>
    <w:rsid w:val="00183642"/>
    <w:rsid w:val="00183F19"/>
    <w:rsid w:val="00193702"/>
    <w:rsid w:val="001944BB"/>
    <w:rsid w:val="001A0DA8"/>
    <w:rsid w:val="001A1705"/>
    <w:rsid w:val="001A2763"/>
    <w:rsid w:val="001A589C"/>
    <w:rsid w:val="001A7FB3"/>
    <w:rsid w:val="001B2A05"/>
    <w:rsid w:val="001B7EC1"/>
    <w:rsid w:val="001C3426"/>
    <w:rsid w:val="001C4117"/>
    <w:rsid w:val="001D12A6"/>
    <w:rsid w:val="001D1600"/>
    <w:rsid w:val="001D2138"/>
    <w:rsid w:val="001D26E9"/>
    <w:rsid w:val="001D6B0D"/>
    <w:rsid w:val="001F38DC"/>
    <w:rsid w:val="001F649A"/>
    <w:rsid w:val="001F6546"/>
    <w:rsid w:val="00202712"/>
    <w:rsid w:val="002053E9"/>
    <w:rsid w:val="00207347"/>
    <w:rsid w:val="00213F7C"/>
    <w:rsid w:val="00223D99"/>
    <w:rsid w:val="0022761E"/>
    <w:rsid w:val="00231F0B"/>
    <w:rsid w:val="0023572A"/>
    <w:rsid w:val="00235E93"/>
    <w:rsid w:val="0023646D"/>
    <w:rsid w:val="00243081"/>
    <w:rsid w:val="00243D4C"/>
    <w:rsid w:val="0024414A"/>
    <w:rsid w:val="00244575"/>
    <w:rsid w:val="00247BC6"/>
    <w:rsid w:val="0025125C"/>
    <w:rsid w:val="00261CEF"/>
    <w:rsid w:val="00261F45"/>
    <w:rsid w:val="00262BE6"/>
    <w:rsid w:val="0027007E"/>
    <w:rsid w:val="0027195E"/>
    <w:rsid w:val="00275458"/>
    <w:rsid w:val="00280091"/>
    <w:rsid w:val="00286903"/>
    <w:rsid w:val="002876AA"/>
    <w:rsid w:val="00287D39"/>
    <w:rsid w:val="00290034"/>
    <w:rsid w:val="002941D6"/>
    <w:rsid w:val="00297653"/>
    <w:rsid w:val="002A5DFC"/>
    <w:rsid w:val="002B4DFD"/>
    <w:rsid w:val="002B6838"/>
    <w:rsid w:val="002C0BC2"/>
    <w:rsid w:val="002C2388"/>
    <w:rsid w:val="002C2996"/>
    <w:rsid w:val="002D7E83"/>
    <w:rsid w:val="002E741A"/>
    <w:rsid w:val="002F0DA8"/>
    <w:rsid w:val="002F5463"/>
    <w:rsid w:val="003038DE"/>
    <w:rsid w:val="003113DB"/>
    <w:rsid w:val="00320177"/>
    <w:rsid w:val="003235F3"/>
    <w:rsid w:val="00326D9F"/>
    <w:rsid w:val="003324FA"/>
    <w:rsid w:val="003336FB"/>
    <w:rsid w:val="00343196"/>
    <w:rsid w:val="0034579E"/>
    <w:rsid w:val="00352443"/>
    <w:rsid w:val="003529E3"/>
    <w:rsid w:val="00352C26"/>
    <w:rsid w:val="00353905"/>
    <w:rsid w:val="00353994"/>
    <w:rsid w:val="00354BC6"/>
    <w:rsid w:val="00362DB4"/>
    <w:rsid w:val="00365759"/>
    <w:rsid w:val="003706EE"/>
    <w:rsid w:val="00371AA9"/>
    <w:rsid w:val="00387631"/>
    <w:rsid w:val="00393F30"/>
    <w:rsid w:val="00394D09"/>
    <w:rsid w:val="0039599A"/>
    <w:rsid w:val="003A1D6A"/>
    <w:rsid w:val="003A26AC"/>
    <w:rsid w:val="003A2A91"/>
    <w:rsid w:val="003A5A84"/>
    <w:rsid w:val="003A6CAB"/>
    <w:rsid w:val="003A7204"/>
    <w:rsid w:val="003D2C0E"/>
    <w:rsid w:val="003E024D"/>
    <w:rsid w:val="003E129B"/>
    <w:rsid w:val="003E357C"/>
    <w:rsid w:val="003F596F"/>
    <w:rsid w:val="003F6905"/>
    <w:rsid w:val="00405260"/>
    <w:rsid w:val="00405F73"/>
    <w:rsid w:val="0040619B"/>
    <w:rsid w:val="0040675A"/>
    <w:rsid w:val="0040701A"/>
    <w:rsid w:val="00407A0A"/>
    <w:rsid w:val="0041038F"/>
    <w:rsid w:val="00412146"/>
    <w:rsid w:val="0041406A"/>
    <w:rsid w:val="004236BA"/>
    <w:rsid w:val="0042759F"/>
    <w:rsid w:val="00436159"/>
    <w:rsid w:val="00443303"/>
    <w:rsid w:val="00445A92"/>
    <w:rsid w:val="00450719"/>
    <w:rsid w:val="00456722"/>
    <w:rsid w:val="00463154"/>
    <w:rsid w:val="00473704"/>
    <w:rsid w:val="00486916"/>
    <w:rsid w:val="004878E8"/>
    <w:rsid w:val="00493F2D"/>
    <w:rsid w:val="004A4D4D"/>
    <w:rsid w:val="004B4D60"/>
    <w:rsid w:val="004B7CF6"/>
    <w:rsid w:val="004D2860"/>
    <w:rsid w:val="004D2B2E"/>
    <w:rsid w:val="004E2582"/>
    <w:rsid w:val="004E601F"/>
    <w:rsid w:val="004E7141"/>
    <w:rsid w:val="004F019A"/>
    <w:rsid w:val="00502B26"/>
    <w:rsid w:val="00502B9C"/>
    <w:rsid w:val="00503D5E"/>
    <w:rsid w:val="00522AB3"/>
    <w:rsid w:val="00523493"/>
    <w:rsid w:val="00527F94"/>
    <w:rsid w:val="0055025A"/>
    <w:rsid w:val="005526CA"/>
    <w:rsid w:val="00552C87"/>
    <w:rsid w:val="00561CE7"/>
    <w:rsid w:val="005701DD"/>
    <w:rsid w:val="00572E31"/>
    <w:rsid w:val="00585B8F"/>
    <w:rsid w:val="00595B6D"/>
    <w:rsid w:val="005A2076"/>
    <w:rsid w:val="005A26E2"/>
    <w:rsid w:val="005A30A9"/>
    <w:rsid w:val="005A5338"/>
    <w:rsid w:val="005A725B"/>
    <w:rsid w:val="005A7906"/>
    <w:rsid w:val="005E2BB0"/>
    <w:rsid w:val="005F4229"/>
    <w:rsid w:val="006021D2"/>
    <w:rsid w:val="0061654C"/>
    <w:rsid w:val="00622365"/>
    <w:rsid w:val="00625DE6"/>
    <w:rsid w:val="0062639F"/>
    <w:rsid w:val="006320BB"/>
    <w:rsid w:val="006377DA"/>
    <w:rsid w:val="006547D5"/>
    <w:rsid w:val="0066210C"/>
    <w:rsid w:val="0068659C"/>
    <w:rsid w:val="006945F0"/>
    <w:rsid w:val="00694E38"/>
    <w:rsid w:val="00694FDF"/>
    <w:rsid w:val="006A6A5C"/>
    <w:rsid w:val="006A762D"/>
    <w:rsid w:val="006B1B7A"/>
    <w:rsid w:val="006C402D"/>
    <w:rsid w:val="006D6767"/>
    <w:rsid w:val="006D781C"/>
    <w:rsid w:val="006D7A99"/>
    <w:rsid w:val="006E5D9E"/>
    <w:rsid w:val="006E7A60"/>
    <w:rsid w:val="006F2C75"/>
    <w:rsid w:val="00707B88"/>
    <w:rsid w:val="00711600"/>
    <w:rsid w:val="00711BE7"/>
    <w:rsid w:val="007137D4"/>
    <w:rsid w:val="007171EB"/>
    <w:rsid w:val="007276EE"/>
    <w:rsid w:val="00734997"/>
    <w:rsid w:val="007445EF"/>
    <w:rsid w:val="00746032"/>
    <w:rsid w:val="00747679"/>
    <w:rsid w:val="00751F01"/>
    <w:rsid w:val="00762525"/>
    <w:rsid w:val="0076499B"/>
    <w:rsid w:val="00765641"/>
    <w:rsid w:val="0077675D"/>
    <w:rsid w:val="0079005E"/>
    <w:rsid w:val="007926D3"/>
    <w:rsid w:val="00792F30"/>
    <w:rsid w:val="00793783"/>
    <w:rsid w:val="007B0726"/>
    <w:rsid w:val="007B54FB"/>
    <w:rsid w:val="007B792F"/>
    <w:rsid w:val="007C39D3"/>
    <w:rsid w:val="007C7F0E"/>
    <w:rsid w:val="007D7E9A"/>
    <w:rsid w:val="007E05B0"/>
    <w:rsid w:val="007F2019"/>
    <w:rsid w:val="007F6F2A"/>
    <w:rsid w:val="00805D3E"/>
    <w:rsid w:val="008166B4"/>
    <w:rsid w:val="0081784C"/>
    <w:rsid w:val="00822955"/>
    <w:rsid w:val="00830576"/>
    <w:rsid w:val="008335CA"/>
    <w:rsid w:val="008373A2"/>
    <w:rsid w:val="008457DE"/>
    <w:rsid w:val="00854C28"/>
    <w:rsid w:val="00856240"/>
    <w:rsid w:val="00863818"/>
    <w:rsid w:val="00867EA7"/>
    <w:rsid w:val="00877D6D"/>
    <w:rsid w:val="00880918"/>
    <w:rsid w:val="00881C35"/>
    <w:rsid w:val="0089343B"/>
    <w:rsid w:val="008B4556"/>
    <w:rsid w:val="008B7E3A"/>
    <w:rsid w:val="008C1189"/>
    <w:rsid w:val="008D0BA6"/>
    <w:rsid w:val="008F1EF7"/>
    <w:rsid w:val="008F21B3"/>
    <w:rsid w:val="008F6016"/>
    <w:rsid w:val="00905111"/>
    <w:rsid w:val="0092797B"/>
    <w:rsid w:val="00930459"/>
    <w:rsid w:val="00933740"/>
    <w:rsid w:val="009347C5"/>
    <w:rsid w:val="00940AB3"/>
    <w:rsid w:val="009421F5"/>
    <w:rsid w:val="00943823"/>
    <w:rsid w:val="00946AA4"/>
    <w:rsid w:val="009529C5"/>
    <w:rsid w:val="00956660"/>
    <w:rsid w:val="00960089"/>
    <w:rsid w:val="009606C0"/>
    <w:rsid w:val="00962BD9"/>
    <w:rsid w:val="00963DC6"/>
    <w:rsid w:val="009754EA"/>
    <w:rsid w:val="00982519"/>
    <w:rsid w:val="00984720"/>
    <w:rsid w:val="00984E54"/>
    <w:rsid w:val="009920B3"/>
    <w:rsid w:val="0099754C"/>
    <w:rsid w:val="00997825"/>
    <w:rsid w:val="009B1DB1"/>
    <w:rsid w:val="009B6148"/>
    <w:rsid w:val="009C445B"/>
    <w:rsid w:val="009C594A"/>
    <w:rsid w:val="009D1D6C"/>
    <w:rsid w:val="009D495B"/>
    <w:rsid w:val="009D4BEC"/>
    <w:rsid w:val="009D783E"/>
    <w:rsid w:val="009E07EC"/>
    <w:rsid w:val="009E0EDD"/>
    <w:rsid w:val="009F35CB"/>
    <w:rsid w:val="00A0028B"/>
    <w:rsid w:val="00A00E16"/>
    <w:rsid w:val="00A016E6"/>
    <w:rsid w:val="00A0291D"/>
    <w:rsid w:val="00A030FE"/>
    <w:rsid w:val="00A06B38"/>
    <w:rsid w:val="00A1117E"/>
    <w:rsid w:val="00A12745"/>
    <w:rsid w:val="00A23630"/>
    <w:rsid w:val="00A259CE"/>
    <w:rsid w:val="00A26397"/>
    <w:rsid w:val="00A43E3A"/>
    <w:rsid w:val="00A5066F"/>
    <w:rsid w:val="00A51FAF"/>
    <w:rsid w:val="00A5497A"/>
    <w:rsid w:val="00A62AFE"/>
    <w:rsid w:val="00A729C8"/>
    <w:rsid w:val="00A72CD6"/>
    <w:rsid w:val="00A755E8"/>
    <w:rsid w:val="00A8107E"/>
    <w:rsid w:val="00A94337"/>
    <w:rsid w:val="00A97608"/>
    <w:rsid w:val="00AA000B"/>
    <w:rsid w:val="00AA3179"/>
    <w:rsid w:val="00AA4C7E"/>
    <w:rsid w:val="00AB018E"/>
    <w:rsid w:val="00AB29C7"/>
    <w:rsid w:val="00AB3DEE"/>
    <w:rsid w:val="00AB4AA8"/>
    <w:rsid w:val="00AB6139"/>
    <w:rsid w:val="00AB667C"/>
    <w:rsid w:val="00AB6BBF"/>
    <w:rsid w:val="00AC0B9B"/>
    <w:rsid w:val="00AC10FC"/>
    <w:rsid w:val="00AD023A"/>
    <w:rsid w:val="00AD0A20"/>
    <w:rsid w:val="00AD6B18"/>
    <w:rsid w:val="00AE31C0"/>
    <w:rsid w:val="00AE59EE"/>
    <w:rsid w:val="00B002F0"/>
    <w:rsid w:val="00B06B3B"/>
    <w:rsid w:val="00B131F2"/>
    <w:rsid w:val="00B23ACB"/>
    <w:rsid w:val="00B24FB6"/>
    <w:rsid w:val="00B30F74"/>
    <w:rsid w:val="00B32D94"/>
    <w:rsid w:val="00B4402D"/>
    <w:rsid w:val="00B55680"/>
    <w:rsid w:val="00B652E3"/>
    <w:rsid w:val="00B726BA"/>
    <w:rsid w:val="00B77E64"/>
    <w:rsid w:val="00B842F5"/>
    <w:rsid w:val="00B84BF1"/>
    <w:rsid w:val="00B85B60"/>
    <w:rsid w:val="00B9428C"/>
    <w:rsid w:val="00BA17EF"/>
    <w:rsid w:val="00BA28D5"/>
    <w:rsid w:val="00BA43EA"/>
    <w:rsid w:val="00BA702C"/>
    <w:rsid w:val="00BA76D3"/>
    <w:rsid w:val="00BB000F"/>
    <w:rsid w:val="00BB4889"/>
    <w:rsid w:val="00BC32D6"/>
    <w:rsid w:val="00BC6173"/>
    <w:rsid w:val="00BC7ACF"/>
    <w:rsid w:val="00BE4B54"/>
    <w:rsid w:val="00C118D6"/>
    <w:rsid w:val="00C1777C"/>
    <w:rsid w:val="00C17DA5"/>
    <w:rsid w:val="00C2747B"/>
    <w:rsid w:val="00C3078D"/>
    <w:rsid w:val="00C31037"/>
    <w:rsid w:val="00C32F57"/>
    <w:rsid w:val="00C3460E"/>
    <w:rsid w:val="00C34D66"/>
    <w:rsid w:val="00C35F79"/>
    <w:rsid w:val="00C43034"/>
    <w:rsid w:val="00C4395D"/>
    <w:rsid w:val="00C45CC5"/>
    <w:rsid w:val="00C60A08"/>
    <w:rsid w:val="00C61669"/>
    <w:rsid w:val="00C70481"/>
    <w:rsid w:val="00C81118"/>
    <w:rsid w:val="00C83CDC"/>
    <w:rsid w:val="00C85DBA"/>
    <w:rsid w:val="00C85E98"/>
    <w:rsid w:val="00C97A1C"/>
    <w:rsid w:val="00CC3205"/>
    <w:rsid w:val="00CC491B"/>
    <w:rsid w:val="00CC4E1F"/>
    <w:rsid w:val="00CE7904"/>
    <w:rsid w:val="00CF378A"/>
    <w:rsid w:val="00CF431E"/>
    <w:rsid w:val="00D02B66"/>
    <w:rsid w:val="00D03BF6"/>
    <w:rsid w:val="00D1067F"/>
    <w:rsid w:val="00D112BC"/>
    <w:rsid w:val="00D12E71"/>
    <w:rsid w:val="00D2008F"/>
    <w:rsid w:val="00D22A39"/>
    <w:rsid w:val="00D30526"/>
    <w:rsid w:val="00D346BD"/>
    <w:rsid w:val="00D4543F"/>
    <w:rsid w:val="00D45A74"/>
    <w:rsid w:val="00D5310F"/>
    <w:rsid w:val="00D56DDC"/>
    <w:rsid w:val="00D5717D"/>
    <w:rsid w:val="00D637ED"/>
    <w:rsid w:val="00D63912"/>
    <w:rsid w:val="00D72DFA"/>
    <w:rsid w:val="00D8319D"/>
    <w:rsid w:val="00D8499D"/>
    <w:rsid w:val="00D94B86"/>
    <w:rsid w:val="00DB0C8E"/>
    <w:rsid w:val="00DC6BC3"/>
    <w:rsid w:val="00DD240F"/>
    <w:rsid w:val="00DD367B"/>
    <w:rsid w:val="00DD3C10"/>
    <w:rsid w:val="00DD67DA"/>
    <w:rsid w:val="00DD6F86"/>
    <w:rsid w:val="00DE4AB3"/>
    <w:rsid w:val="00DF6337"/>
    <w:rsid w:val="00E0087A"/>
    <w:rsid w:val="00E05862"/>
    <w:rsid w:val="00E25AE7"/>
    <w:rsid w:val="00E314DD"/>
    <w:rsid w:val="00E364C6"/>
    <w:rsid w:val="00E378C4"/>
    <w:rsid w:val="00E4178D"/>
    <w:rsid w:val="00E41AAC"/>
    <w:rsid w:val="00E51BFF"/>
    <w:rsid w:val="00E55904"/>
    <w:rsid w:val="00E825DD"/>
    <w:rsid w:val="00E847F3"/>
    <w:rsid w:val="00E96961"/>
    <w:rsid w:val="00EA21DA"/>
    <w:rsid w:val="00EA26EC"/>
    <w:rsid w:val="00EA30D1"/>
    <w:rsid w:val="00EA4DA6"/>
    <w:rsid w:val="00EA6F75"/>
    <w:rsid w:val="00EB3107"/>
    <w:rsid w:val="00EB5984"/>
    <w:rsid w:val="00EB6B69"/>
    <w:rsid w:val="00EB7877"/>
    <w:rsid w:val="00EC454E"/>
    <w:rsid w:val="00EE0DDE"/>
    <w:rsid w:val="00EE2A3A"/>
    <w:rsid w:val="00EE3AF4"/>
    <w:rsid w:val="00EF1A6B"/>
    <w:rsid w:val="00EF2EA7"/>
    <w:rsid w:val="00F020FA"/>
    <w:rsid w:val="00F10262"/>
    <w:rsid w:val="00F10EE4"/>
    <w:rsid w:val="00F13C0D"/>
    <w:rsid w:val="00F21858"/>
    <w:rsid w:val="00F22252"/>
    <w:rsid w:val="00F34585"/>
    <w:rsid w:val="00F3696B"/>
    <w:rsid w:val="00F4164B"/>
    <w:rsid w:val="00F44FE1"/>
    <w:rsid w:val="00F50F35"/>
    <w:rsid w:val="00F517FF"/>
    <w:rsid w:val="00F52C3B"/>
    <w:rsid w:val="00F57FAE"/>
    <w:rsid w:val="00F669E8"/>
    <w:rsid w:val="00F70563"/>
    <w:rsid w:val="00F7346D"/>
    <w:rsid w:val="00F81B8C"/>
    <w:rsid w:val="00F838CE"/>
    <w:rsid w:val="00F933DA"/>
    <w:rsid w:val="00F94D89"/>
    <w:rsid w:val="00FA0244"/>
    <w:rsid w:val="00FA52E6"/>
    <w:rsid w:val="00FB18D2"/>
    <w:rsid w:val="00FB492E"/>
    <w:rsid w:val="00FB4993"/>
    <w:rsid w:val="00FB6C6D"/>
    <w:rsid w:val="00FC0624"/>
    <w:rsid w:val="00FC3AEB"/>
    <w:rsid w:val="00FD0170"/>
    <w:rsid w:val="00FD3FA8"/>
    <w:rsid w:val="00FE3C2B"/>
    <w:rsid w:val="00FE48D4"/>
    <w:rsid w:val="00FE5204"/>
    <w:rsid w:val="00FE7A42"/>
    <w:rsid w:val="00FF2E5D"/>
    <w:rsid w:val="2061FD6E"/>
    <w:rsid w:val="20785493"/>
    <w:rsid w:val="3DD52316"/>
    <w:rsid w:val="540DBEB7"/>
    <w:rsid w:val="5D9B78A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0629BE"/>
  <w15:docId w15:val="{8E3844F0-0A0C-4B83-A92C-6B1176E9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22AB3"/>
  </w:style>
  <w:style w:type="paragraph" w:styleId="berschrift3">
    <w:name w:val="heading 3"/>
    <w:basedOn w:val="Standard"/>
    <w:next w:val="Standard"/>
    <w:link w:val="berschrift3Zchn"/>
    <w:uiPriority w:val="9"/>
    <w:unhideWhenUsed/>
    <w:qFormat/>
    <w:rsid w:val="001115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KopfzeileZchn">
    <w:name w:val="Kopfzeile Zchn"/>
    <w:basedOn w:val="Absatz-Standardschriftart"/>
    <w:link w:val="Kopfzeile"/>
    <w:uiPriority w:val="99"/>
    <w:rsid w:val="0022761E"/>
    <w:rPr>
      <w:rFonts w:ascii="Calibri" w:eastAsia="Calibri" w:hAnsi="Calibri" w:cs="Times New Roman"/>
      <w:lang w:eastAsia="en-US"/>
    </w:rPr>
  </w:style>
  <w:style w:type="paragraph" w:styleId="Fuzeile">
    <w:name w:val="footer"/>
    <w:basedOn w:val="Standard"/>
    <w:link w:val="Fu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FuzeileZchn">
    <w:name w:val="Fußzeile Zchn"/>
    <w:basedOn w:val="Absatz-Standardschriftart"/>
    <w:link w:val="Fuzeile"/>
    <w:uiPriority w:val="99"/>
    <w:rsid w:val="0022761E"/>
    <w:rPr>
      <w:rFonts w:ascii="Calibri" w:eastAsia="Calibri" w:hAnsi="Calibri" w:cs="Times New Roman"/>
      <w:lang w:eastAsia="en-US"/>
    </w:rPr>
  </w:style>
  <w:style w:type="paragraph" w:styleId="StandardWeb">
    <w:name w:val="Normal (Web)"/>
    <w:basedOn w:val="Standard"/>
    <w:uiPriority w:val="99"/>
    <w:unhideWhenUsed/>
    <w:rsid w:val="00A9433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11152B"/>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rsid w:val="002E741A"/>
    <w:rPr>
      <w:sz w:val="16"/>
      <w:szCs w:val="16"/>
    </w:rPr>
  </w:style>
  <w:style w:type="paragraph" w:styleId="Kommentartext">
    <w:name w:val="annotation text"/>
    <w:basedOn w:val="Standard"/>
    <w:link w:val="KommentartextZchn"/>
    <w:uiPriority w:val="99"/>
    <w:unhideWhenUsed/>
    <w:rsid w:val="002E741A"/>
    <w:pPr>
      <w:spacing w:line="240" w:lineRule="auto"/>
    </w:pPr>
    <w:rPr>
      <w:sz w:val="20"/>
      <w:szCs w:val="20"/>
    </w:rPr>
  </w:style>
  <w:style w:type="character" w:customStyle="1" w:styleId="KommentartextZchn">
    <w:name w:val="Kommentartext Zchn"/>
    <w:basedOn w:val="Absatz-Standardschriftart"/>
    <w:link w:val="Kommentartext"/>
    <w:uiPriority w:val="99"/>
    <w:rsid w:val="002E741A"/>
    <w:rPr>
      <w:sz w:val="20"/>
      <w:szCs w:val="20"/>
    </w:rPr>
  </w:style>
  <w:style w:type="paragraph" w:styleId="Kommentarthema">
    <w:name w:val="annotation subject"/>
    <w:basedOn w:val="Kommentartext"/>
    <w:next w:val="Kommentartext"/>
    <w:link w:val="KommentarthemaZchn"/>
    <w:uiPriority w:val="99"/>
    <w:semiHidden/>
    <w:unhideWhenUsed/>
    <w:rsid w:val="002E741A"/>
    <w:rPr>
      <w:b/>
      <w:bCs/>
    </w:rPr>
  </w:style>
  <w:style w:type="character" w:customStyle="1" w:styleId="KommentarthemaZchn">
    <w:name w:val="Kommentarthema Zchn"/>
    <w:basedOn w:val="KommentartextZchn"/>
    <w:link w:val="Kommentarthema"/>
    <w:uiPriority w:val="99"/>
    <w:semiHidden/>
    <w:rsid w:val="002E741A"/>
    <w:rPr>
      <w:b/>
      <w:bCs/>
      <w:sz w:val="20"/>
      <w:szCs w:val="20"/>
    </w:rPr>
  </w:style>
  <w:style w:type="paragraph" w:styleId="Sprechblasentext">
    <w:name w:val="Balloon Text"/>
    <w:basedOn w:val="Standard"/>
    <w:link w:val="SprechblasentextZchn"/>
    <w:uiPriority w:val="99"/>
    <w:semiHidden/>
    <w:unhideWhenUsed/>
    <w:rsid w:val="002E741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741A"/>
    <w:rPr>
      <w:rFonts w:ascii="Segoe UI" w:hAnsi="Segoe UI" w:cs="Segoe UI"/>
      <w:sz w:val="18"/>
      <w:szCs w:val="18"/>
    </w:rPr>
  </w:style>
  <w:style w:type="paragraph" w:styleId="berarbeitung">
    <w:name w:val="Revision"/>
    <w:hidden/>
    <w:uiPriority w:val="99"/>
    <w:semiHidden/>
    <w:rsid w:val="005E2BB0"/>
    <w:pPr>
      <w:spacing w:after="0" w:line="240" w:lineRule="auto"/>
    </w:pPr>
  </w:style>
  <w:style w:type="character" w:styleId="Hyperlink">
    <w:name w:val="Hyperlink"/>
    <w:basedOn w:val="Absatz-Standardschriftart"/>
    <w:uiPriority w:val="99"/>
    <w:unhideWhenUsed/>
    <w:rsid w:val="00365759"/>
    <w:rPr>
      <w:color w:val="0563C1" w:themeColor="hyperlink"/>
      <w:u w:val="single"/>
    </w:rPr>
  </w:style>
  <w:style w:type="character" w:styleId="NichtaufgelsteErwhnung">
    <w:name w:val="Unresolved Mention"/>
    <w:basedOn w:val="Absatz-Standardschriftart"/>
    <w:uiPriority w:val="99"/>
    <w:semiHidden/>
    <w:unhideWhenUsed/>
    <w:rsid w:val="00365759"/>
    <w:rPr>
      <w:color w:val="605E5C"/>
      <w:shd w:val="clear" w:color="auto" w:fill="E1DFDD"/>
    </w:rPr>
  </w:style>
  <w:style w:type="character" w:styleId="BesuchterLink">
    <w:name w:val="FollowedHyperlink"/>
    <w:basedOn w:val="Absatz-Standardschriftart"/>
    <w:uiPriority w:val="99"/>
    <w:semiHidden/>
    <w:unhideWhenUsed/>
    <w:rsid w:val="00707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2673">
      <w:bodyDiv w:val="1"/>
      <w:marLeft w:val="0"/>
      <w:marRight w:val="0"/>
      <w:marTop w:val="0"/>
      <w:marBottom w:val="0"/>
      <w:divBdr>
        <w:top w:val="none" w:sz="0" w:space="0" w:color="auto"/>
        <w:left w:val="none" w:sz="0" w:space="0" w:color="auto"/>
        <w:bottom w:val="none" w:sz="0" w:space="0" w:color="auto"/>
        <w:right w:val="none" w:sz="0" w:space="0" w:color="auto"/>
      </w:divBdr>
    </w:div>
    <w:div w:id="145555765">
      <w:bodyDiv w:val="1"/>
      <w:marLeft w:val="0"/>
      <w:marRight w:val="0"/>
      <w:marTop w:val="0"/>
      <w:marBottom w:val="0"/>
      <w:divBdr>
        <w:top w:val="none" w:sz="0" w:space="0" w:color="auto"/>
        <w:left w:val="none" w:sz="0" w:space="0" w:color="auto"/>
        <w:bottom w:val="none" w:sz="0" w:space="0" w:color="auto"/>
        <w:right w:val="none" w:sz="0" w:space="0" w:color="auto"/>
      </w:divBdr>
    </w:div>
    <w:div w:id="151600293">
      <w:bodyDiv w:val="1"/>
      <w:marLeft w:val="0"/>
      <w:marRight w:val="0"/>
      <w:marTop w:val="0"/>
      <w:marBottom w:val="0"/>
      <w:divBdr>
        <w:top w:val="none" w:sz="0" w:space="0" w:color="auto"/>
        <w:left w:val="none" w:sz="0" w:space="0" w:color="auto"/>
        <w:bottom w:val="none" w:sz="0" w:space="0" w:color="auto"/>
        <w:right w:val="none" w:sz="0" w:space="0" w:color="auto"/>
      </w:divBdr>
    </w:div>
    <w:div w:id="205920731">
      <w:bodyDiv w:val="1"/>
      <w:marLeft w:val="0"/>
      <w:marRight w:val="0"/>
      <w:marTop w:val="0"/>
      <w:marBottom w:val="0"/>
      <w:divBdr>
        <w:top w:val="none" w:sz="0" w:space="0" w:color="auto"/>
        <w:left w:val="none" w:sz="0" w:space="0" w:color="auto"/>
        <w:bottom w:val="none" w:sz="0" w:space="0" w:color="auto"/>
        <w:right w:val="none" w:sz="0" w:space="0" w:color="auto"/>
      </w:divBdr>
    </w:div>
    <w:div w:id="1190603189">
      <w:bodyDiv w:val="1"/>
      <w:marLeft w:val="0"/>
      <w:marRight w:val="0"/>
      <w:marTop w:val="0"/>
      <w:marBottom w:val="0"/>
      <w:divBdr>
        <w:top w:val="none" w:sz="0" w:space="0" w:color="auto"/>
        <w:left w:val="none" w:sz="0" w:space="0" w:color="auto"/>
        <w:bottom w:val="none" w:sz="0" w:space="0" w:color="auto"/>
        <w:right w:val="none" w:sz="0" w:space="0" w:color="auto"/>
      </w:divBdr>
    </w:div>
    <w:div w:id="181452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t-world.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leipziger-messe.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t-world.com/de/medien/akkreditierung/" TargetMode="External"/><Relationship Id="rId5" Type="http://schemas.openxmlformats.org/officeDocument/2006/relationships/settings" Target="settings.xml"/><Relationship Id="rId15" Type="http://schemas.openxmlformats.org/officeDocument/2006/relationships/hyperlink" Target="https://www.linkedin.com/company/18584998" TargetMode="External"/><Relationship Id="rId10" Type="http://schemas.openxmlformats.org/officeDocument/2006/relationships/hyperlink" Target="https://www.ot-world.com/de/besuchen/besucherinformationen/tickets-preise/index"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ot-world.com/de/programm/programm/kongressprogramm/?limitSearchResults=10" TargetMode="External"/><Relationship Id="rId14" Type="http://schemas.openxmlformats.org/officeDocument/2006/relationships/hyperlink" Target="https://www.instagram.com/otworld_leipzi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98871B11825447893A965B0FCF4688" ma:contentTypeVersion="13" ma:contentTypeDescription="Ein neues Dokument erstellen." ma:contentTypeScope="" ma:versionID="b56a540e2d7b8f6d0410baed384bef19">
  <xsd:schema xmlns:xsd="http://www.w3.org/2001/XMLSchema" xmlns:xs="http://www.w3.org/2001/XMLSchema" xmlns:p="http://schemas.microsoft.com/office/2006/metadata/properties" xmlns:ns2="6b7b5299-5e8e-4327-998a-7dd6cf3082a1" xmlns:ns3="e5c40204-e6a8-45c1-b729-1caa1bc7a889" targetNamespace="http://schemas.microsoft.com/office/2006/metadata/properties" ma:root="true" ma:fieldsID="6f2879ac3cced404914f8d67b4732ac5" ns2:_="" ns3:_="">
    <xsd:import namespace="6b7b5299-5e8e-4327-998a-7dd6cf3082a1"/>
    <xsd:import namespace="e5c40204-e6a8-45c1-b729-1caa1bc7a8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b5299-5e8e-4327-998a-7dd6cf308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e5d258df-dbd9-4bab-b411-6275597ad15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0204-e6a8-45c1-b729-1caa1bc7a88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4753220-66a3-4785-abad-71c58eedd5c3}" ma:internalName="TaxCatchAll" ma:showField="CatchAllData" ma:web="e5c40204-e6a8-45c1-b729-1caa1bc7a88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80015-9AD4-4DEF-9B97-6A915690D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b5299-5e8e-4327-998a-7dd6cf3082a1"/>
    <ds:schemaRef ds:uri="e5c40204-e6a8-45c1-b729-1caa1bc7a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AD681C-D586-45D9-892E-43E79281BA5E}">
  <ds:schemaRefs>
    <ds:schemaRef ds:uri="http://schemas.microsoft.com/sharepoint/v3/contenttype/forms"/>
  </ds:schemaRefs>
</ds:datastoreItem>
</file>

<file path=customXml/itemProps3.xml><?xml version="1.0" encoding="utf-8"?>
<ds:datastoreItem xmlns:ds="http://schemas.openxmlformats.org/officeDocument/2006/customXml" ds:itemID="{757B1B9C-6BB5-42CA-8214-057966B2E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A90CD17.dotm</Template>
  <TotalTime>0</TotalTime>
  <Pages>4</Pages>
  <Words>1302</Words>
  <Characters>8204</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Wege</dc:creator>
  <cp:keywords/>
  <dc:description/>
  <cp:lastModifiedBy>Anne Nolting</cp:lastModifiedBy>
  <cp:revision>2</cp:revision>
  <dcterms:created xsi:type="dcterms:W3CDTF">2024-05-13T09:15:00Z</dcterms:created>
  <dcterms:modified xsi:type="dcterms:W3CDTF">2024-05-13T09:15:00Z</dcterms:modified>
</cp:coreProperties>
</file>